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1619A" w14:textId="77777777" w:rsidR="00525597" w:rsidRDefault="00525597" w:rsidP="00CA1604">
      <w:pPr>
        <w:ind w:right="5102"/>
        <w:jc w:val="center"/>
        <w:rPr>
          <w:sz w:val="28"/>
          <w:szCs w:val="28"/>
        </w:rPr>
      </w:pPr>
    </w:p>
    <w:p w14:paraId="7BCA16B3" w14:textId="77777777" w:rsidR="0035470C" w:rsidRDefault="0035470C" w:rsidP="00CA1604">
      <w:pPr>
        <w:ind w:right="5102"/>
        <w:jc w:val="center"/>
        <w:rPr>
          <w:sz w:val="28"/>
          <w:szCs w:val="28"/>
        </w:rPr>
      </w:pPr>
    </w:p>
    <w:p w14:paraId="12D5D55B" w14:textId="77777777" w:rsidR="0035470C" w:rsidRPr="00F55CAA" w:rsidRDefault="0035470C" w:rsidP="0035470C">
      <w:pPr>
        <w:autoSpaceDE w:val="0"/>
        <w:autoSpaceDN w:val="0"/>
        <w:adjustRightInd w:val="0"/>
        <w:ind w:firstLine="709"/>
        <w:contextualSpacing/>
        <w:jc w:val="right"/>
        <w:rPr>
          <w:sz w:val="32"/>
          <w:szCs w:val="32"/>
        </w:rPr>
      </w:pPr>
      <w:r w:rsidRPr="00F55CAA">
        <w:rPr>
          <w:sz w:val="32"/>
          <w:szCs w:val="32"/>
        </w:rPr>
        <w:t>ПРОЕКТ</w:t>
      </w:r>
    </w:p>
    <w:p w14:paraId="3066AF25" w14:textId="77777777" w:rsidR="0035470C" w:rsidRDefault="0035470C" w:rsidP="0035470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14:paraId="6E59E2EC" w14:textId="77777777" w:rsidR="0035470C" w:rsidRDefault="0035470C" w:rsidP="0035470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88547A">
        <w:rPr>
          <w:sz w:val="28"/>
          <w:szCs w:val="28"/>
        </w:rPr>
        <w:t>Настоящая программа разработана на основании статьи 44 Федерального закона от 31</w:t>
      </w:r>
      <w:r>
        <w:rPr>
          <w:sz w:val="28"/>
          <w:szCs w:val="28"/>
        </w:rPr>
        <w:t>.07.2020</w:t>
      </w:r>
      <w:r w:rsidRPr="0088547A">
        <w:rPr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в соответствии с постановлением Правительства Российской Федерации от 25</w:t>
      </w:r>
      <w:r>
        <w:rPr>
          <w:sz w:val="28"/>
          <w:szCs w:val="28"/>
        </w:rPr>
        <w:t>.06.2021</w:t>
      </w:r>
      <w:r w:rsidRPr="0088547A">
        <w:rPr>
          <w:sz w:val="28"/>
          <w:szCs w:val="28"/>
        </w:rPr>
        <w:t xml:space="preserve">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sz w:val="28"/>
          <w:szCs w:val="28"/>
        </w:rPr>
        <w:t>,</w:t>
      </w:r>
      <w:r w:rsidRPr="0088547A">
        <w:rPr>
          <w:sz w:val="28"/>
          <w:szCs w:val="28"/>
        </w:rPr>
        <w:t xml:space="preserve"> </w:t>
      </w:r>
      <w:r w:rsidRPr="00FA784C">
        <w:rPr>
          <w:sz w:val="28"/>
          <w:szCs w:val="28"/>
        </w:rPr>
        <w:t>решением Со</w:t>
      </w:r>
      <w:r>
        <w:rPr>
          <w:sz w:val="28"/>
          <w:szCs w:val="28"/>
        </w:rPr>
        <w:t>брания</w:t>
      </w:r>
      <w:r w:rsidRPr="00FA784C">
        <w:rPr>
          <w:sz w:val="28"/>
          <w:szCs w:val="28"/>
        </w:rPr>
        <w:t xml:space="preserve"> депутатов Усть-Камчатского </w:t>
      </w:r>
      <w:r>
        <w:rPr>
          <w:sz w:val="28"/>
          <w:szCs w:val="28"/>
        </w:rPr>
        <w:t>сельского поселения</w:t>
      </w:r>
      <w:r w:rsidRPr="00FA784C">
        <w:rPr>
          <w:sz w:val="28"/>
          <w:szCs w:val="28"/>
        </w:rPr>
        <w:t xml:space="preserve"> от </w:t>
      </w:r>
      <w:r>
        <w:rPr>
          <w:sz w:val="28"/>
          <w:szCs w:val="28"/>
        </w:rPr>
        <w:t>16.12.2021</w:t>
      </w:r>
      <w:r w:rsidRPr="00FA784C">
        <w:rPr>
          <w:sz w:val="28"/>
          <w:szCs w:val="28"/>
        </w:rPr>
        <w:t xml:space="preserve"> </w:t>
      </w:r>
      <w:r w:rsidR="003C58B5">
        <w:rPr>
          <w:sz w:val="28"/>
          <w:szCs w:val="28"/>
        </w:rPr>
        <w:t xml:space="preserve">               </w:t>
      </w:r>
      <w:r w:rsidRPr="00FA784C">
        <w:rPr>
          <w:sz w:val="28"/>
          <w:szCs w:val="28"/>
        </w:rPr>
        <w:t xml:space="preserve">№ </w:t>
      </w:r>
      <w:r>
        <w:rPr>
          <w:sz w:val="28"/>
          <w:szCs w:val="28"/>
        </w:rPr>
        <w:t>35-нд</w:t>
      </w:r>
      <w:r w:rsidRPr="00FA784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муниципальном контроле в сфере благоустройства на территории </w:t>
      </w:r>
      <w:r w:rsidRPr="00986B40">
        <w:rPr>
          <w:sz w:val="28"/>
          <w:szCs w:val="28"/>
        </w:rPr>
        <w:t xml:space="preserve">Усть-Камчатского </w:t>
      </w:r>
      <w:r>
        <w:rPr>
          <w:sz w:val="28"/>
          <w:szCs w:val="28"/>
        </w:rPr>
        <w:t xml:space="preserve">сельского поселения» </w:t>
      </w:r>
      <w:r w:rsidRPr="0088547A">
        <w:rPr>
          <w:sz w:val="28"/>
          <w:szCs w:val="28"/>
        </w:rPr>
        <w:t>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</w:t>
      </w:r>
      <w:r>
        <w:rPr>
          <w:sz w:val="28"/>
          <w:szCs w:val="28"/>
        </w:rPr>
        <w:t xml:space="preserve"> в сфере благоустройства</w:t>
      </w:r>
      <w:r w:rsidRPr="0088547A">
        <w:rPr>
          <w:sz w:val="28"/>
          <w:szCs w:val="28"/>
        </w:rPr>
        <w:t>.</w:t>
      </w:r>
    </w:p>
    <w:p w14:paraId="096378B1" w14:textId="77777777" w:rsidR="0035470C" w:rsidRPr="0088547A" w:rsidRDefault="0035470C" w:rsidP="0035470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14:paraId="4819C2A4" w14:textId="77777777" w:rsidR="00EE1FE0" w:rsidRPr="003F288F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ПРОГРАММА ПРОФИЛАКТИКИ</w:t>
      </w:r>
    </w:p>
    <w:p w14:paraId="1F4CEB17" w14:textId="77777777" w:rsidR="0035470C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рисков причинения вреда (ущерба) охраняемым законом ценностям</w:t>
      </w:r>
    </w:p>
    <w:p w14:paraId="64E39F34" w14:textId="77777777" w:rsidR="000907EB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 xml:space="preserve">при осуществлении муниципального контроля </w:t>
      </w:r>
      <w:r w:rsidR="003A3F3A">
        <w:rPr>
          <w:rFonts w:ascii="Times New Roman" w:hAnsi="Times New Roman" w:cs="Times New Roman"/>
          <w:sz w:val="28"/>
          <w:szCs w:val="28"/>
        </w:rPr>
        <w:t>в сфере благоустройства</w:t>
      </w:r>
    </w:p>
    <w:p w14:paraId="0B5F8388" w14:textId="45372C83" w:rsidR="00EE1FE0" w:rsidRPr="003F288F" w:rsidRDefault="00EE1FE0" w:rsidP="0035470C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на территории Усть-Камчатского сельского поселения</w:t>
      </w:r>
      <w:r w:rsidR="00E07617">
        <w:rPr>
          <w:rFonts w:ascii="Times New Roman" w:hAnsi="Times New Roman" w:cs="Times New Roman"/>
          <w:sz w:val="28"/>
          <w:szCs w:val="28"/>
        </w:rPr>
        <w:t xml:space="preserve"> на 202</w:t>
      </w:r>
      <w:r w:rsidR="00484559">
        <w:rPr>
          <w:rFonts w:ascii="Times New Roman" w:hAnsi="Times New Roman" w:cs="Times New Roman"/>
          <w:sz w:val="28"/>
          <w:szCs w:val="28"/>
        </w:rPr>
        <w:t>5</w:t>
      </w:r>
      <w:r w:rsidR="00E07617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6A45B2A0" w14:textId="77777777" w:rsidR="00EE1FE0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E28323" w14:textId="77777777" w:rsidR="0035470C" w:rsidRDefault="003C761E" w:rsidP="0035470C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142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А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нализ текущего состояния осуществления вида контроля,</w:t>
      </w:r>
    </w:p>
    <w:p w14:paraId="22CD957B" w14:textId="77777777" w:rsidR="0035470C" w:rsidRDefault="003C761E" w:rsidP="0035470C">
      <w:pPr>
        <w:pStyle w:val="a3"/>
        <w:autoSpaceDE w:val="0"/>
        <w:autoSpaceDN w:val="0"/>
        <w:adjustRightInd w:val="0"/>
        <w:ind w:left="0" w:firstLine="142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C761E">
        <w:rPr>
          <w:rFonts w:eastAsiaTheme="minorHAnsi"/>
          <w:b/>
          <w:bCs/>
          <w:sz w:val="28"/>
          <w:szCs w:val="28"/>
          <w:lang w:eastAsia="en-US"/>
        </w:rPr>
        <w:t>описание текущего развития профилактической деятельности</w:t>
      </w:r>
    </w:p>
    <w:p w14:paraId="43EC5943" w14:textId="77777777" w:rsidR="0035470C" w:rsidRDefault="003C761E" w:rsidP="0035470C">
      <w:pPr>
        <w:pStyle w:val="a3"/>
        <w:autoSpaceDE w:val="0"/>
        <w:autoSpaceDN w:val="0"/>
        <w:adjustRightInd w:val="0"/>
        <w:ind w:left="0" w:firstLine="142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C761E">
        <w:rPr>
          <w:rFonts w:eastAsiaTheme="minorHAnsi"/>
          <w:b/>
          <w:bCs/>
          <w:sz w:val="28"/>
          <w:szCs w:val="28"/>
          <w:lang w:eastAsia="en-US"/>
        </w:rPr>
        <w:t>контрольного органа, характеристика проблем, на решение</w:t>
      </w:r>
    </w:p>
    <w:p w14:paraId="5D29476A" w14:textId="77777777" w:rsidR="003C761E" w:rsidRDefault="003C761E" w:rsidP="0035470C">
      <w:pPr>
        <w:pStyle w:val="a3"/>
        <w:autoSpaceDE w:val="0"/>
        <w:autoSpaceDN w:val="0"/>
        <w:adjustRightInd w:val="0"/>
        <w:ind w:left="0" w:firstLine="142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которых направлена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рограмма профилактики</w:t>
      </w:r>
    </w:p>
    <w:p w14:paraId="13A592D0" w14:textId="77777777" w:rsidR="003F288F" w:rsidRPr="00B93B1D" w:rsidRDefault="003F288F" w:rsidP="003F288F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51FDFF37" w14:textId="77777777" w:rsidR="00696789" w:rsidRDefault="00451721" w:rsidP="00696789">
      <w:pPr>
        <w:pStyle w:val="ConsPlusNonformat"/>
        <w:tabs>
          <w:tab w:val="left" w:pos="709"/>
        </w:tabs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96789">
        <w:rPr>
          <w:rFonts w:ascii="Times New Roman" w:hAnsi="Times New Roman" w:cs="Times New Roman"/>
          <w:iCs/>
          <w:sz w:val="28"/>
          <w:szCs w:val="28"/>
        </w:rPr>
        <w:t xml:space="preserve">Муниципальный </w:t>
      </w:r>
      <w:r w:rsidR="00F14610" w:rsidRPr="00696789">
        <w:rPr>
          <w:rFonts w:ascii="Times New Roman" w:hAnsi="Times New Roman" w:cs="Times New Roman"/>
          <w:iCs/>
          <w:sz w:val="28"/>
          <w:szCs w:val="28"/>
        </w:rPr>
        <w:t xml:space="preserve">контроль </w:t>
      </w:r>
      <w:r w:rsidRPr="00696789">
        <w:rPr>
          <w:rFonts w:ascii="Times New Roman" w:hAnsi="Times New Roman" w:cs="Times New Roman"/>
          <w:iCs/>
          <w:sz w:val="28"/>
          <w:szCs w:val="28"/>
        </w:rPr>
        <w:t xml:space="preserve">в сфере благоустройства </w:t>
      </w:r>
      <w:r w:rsidR="00451861" w:rsidRPr="00696789">
        <w:rPr>
          <w:rFonts w:ascii="Times New Roman" w:hAnsi="Times New Roman" w:cs="Times New Roman"/>
          <w:iCs/>
          <w:sz w:val="28"/>
          <w:szCs w:val="28"/>
        </w:rPr>
        <w:t>направлен на</w:t>
      </w:r>
      <w:r w:rsidR="00263D6E" w:rsidRPr="00696789">
        <w:rPr>
          <w:rFonts w:ascii="Times New Roman" w:hAnsi="Times New Roman" w:cs="Times New Roman"/>
          <w:iCs/>
          <w:sz w:val="28"/>
          <w:szCs w:val="28"/>
        </w:rPr>
        <w:t xml:space="preserve"> соблюдение организациями и гражданами</w:t>
      </w:r>
      <w:r w:rsidR="00263D6E" w:rsidRPr="00B93B1D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467C99" w:rsidRPr="00B93B1D">
        <w:rPr>
          <w:rFonts w:ascii="Times New Roman" w:hAnsi="Times New Roman" w:cs="Times New Roman"/>
          <w:sz w:val="28"/>
          <w:szCs w:val="28"/>
        </w:rPr>
        <w:t>й по:</w:t>
      </w:r>
      <w:r w:rsidR="00467C99" w:rsidRPr="00B93B1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содержанию территорий общего пользования и порядка пользования такими территориями; внешнему виду фасадов и ограждающих конструкций зданий, строений, сооружений; проектированию, размещению, содержанию и восстановлению элементов благоустройства, в том числе после проведения земляных работ; организации освещения территории Усть-Камчатского сельского поселения (далее – сельское поселение), включая архитектурную подсветку зданий, строений, сооружений; организации озеленения территории сельского поселения, включая порядок создания, содержания, восстановления и охраны, расположенных в границах населенных пунктов газонов, цветников и иных территорий, занятых травянистыми растениями; размещению информации на территории сельского поселения, в том числе установки указателей с наименованиями улиц и номерами домов, вывесок; размещению и содержанию детских и спортивных площадок, площадок для выгула животных, парковок (парковочных мест), малых архитектурных форм; организации пешеходных коммуникаций, в том числе тротуаров, аллей, дорожек, тропинок; обустройству территории сельского поселения в целях обеспечения беспрепятственного передвижения по указанной территории </w:t>
      </w:r>
      <w:r w:rsidR="00467C99" w:rsidRPr="00B93B1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 xml:space="preserve">инвалидов и других маломобильных групп населения; уборке территории, в том числе в зимний период; организации стоков ливневых вод; порядку проведения земляных работ; участию,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территорий; определению границ прилегающих территорий в соответствии с порядком, установленным законом </w:t>
      </w:r>
      <w:r w:rsidR="008B1590" w:rsidRPr="00B93B1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Камчатского края</w:t>
      </w:r>
      <w:r w:rsidR="00467C99" w:rsidRPr="00B93B1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; праздничному оформлению территории сельского поселения; порядку участия граждан и организаций в реализации мероприятий по благоустройству территории сельского поселения.</w:t>
      </w:r>
    </w:p>
    <w:p w14:paraId="1834D007" w14:textId="77777777" w:rsidR="00B93B1D" w:rsidRPr="00696789" w:rsidRDefault="00B93B1D" w:rsidP="00696789">
      <w:pPr>
        <w:pStyle w:val="ConsPlusNonformat"/>
        <w:tabs>
          <w:tab w:val="left" w:pos="709"/>
        </w:tabs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93B1D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 xml:space="preserve">Предметом муниципального контроля в сфере благоустройства на территории Усть-Камчатского сельского поселения является соблюдение организациями и гражданами </w:t>
      </w:r>
      <w:r w:rsidRPr="00B93B1D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правил благоустройства территории Усть-Камчатского сельского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Усть-Камчатского сельского поселения в соответствии с указанными правилами.</w:t>
      </w:r>
    </w:p>
    <w:p w14:paraId="3D1D575D" w14:textId="77777777" w:rsidR="00647E29" w:rsidRPr="00647E29" w:rsidRDefault="00647E29" w:rsidP="00467C9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2"/>
          <w:lang w:eastAsia="en-US"/>
        </w:rPr>
      </w:pPr>
      <w:r w:rsidRPr="00647E29">
        <w:rPr>
          <w:color w:val="000000"/>
          <w:sz w:val="28"/>
          <w:szCs w:val="22"/>
          <w:lang w:eastAsia="en-US"/>
        </w:rPr>
        <w:t>Объектами муниципального контроля в сфере благоустройства являются: здания, помещения, сооружения, линейные объекты, территории, включая водные, земельные участки (за исключение</w:t>
      </w:r>
      <w:r w:rsidR="00696789">
        <w:rPr>
          <w:color w:val="000000"/>
          <w:sz w:val="28"/>
          <w:szCs w:val="22"/>
          <w:lang w:eastAsia="en-US"/>
        </w:rPr>
        <w:t>м</w:t>
      </w:r>
      <w:r w:rsidRPr="00647E29">
        <w:rPr>
          <w:color w:val="000000"/>
          <w:sz w:val="28"/>
          <w:szCs w:val="22"/>
          <w:lang w:eastAsia="en-US"/>
        </w:rPr>
        <w:t xml:space="preserve"> земель лесного фонда),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  <w:p w14:paraId="29AD54D1" w14:textId="77777777" w:rsidR="0081592B" w:rsidRDefault="006A0BA8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81592B">
        <w:rPr>
          <w:color w:val="000000"/>
          <w:sz w:val="28"/>
          <w:szCs w:val="22"/>
          <w:lang w:eastAsia="en-US"/>
        </w:rPr>
        <w:t>Контрольным органом</w:t>
      </w:r>
      <w:r w:rsidR="0081592B" w:rsidRPr="0081592B">
        <w:rPr>
          <w:color w:val="000000"/>
          <w:sz w:val="28"/>
          <w:szCs w:val="22"/>
          <w:lang w:eastAsia="en-US"/>
        </w:rPr>
        <w:t xml:space="preserve">, уполномоченным на осуществление муниципального контроля в сфере благоустройства на территории Усть-Камчатского сельского поселения, является администрация Усть-Камчатского муниципального района в лице </w:t>
      </w:r>
      <w:r w:rsidRPr="0081592B">
        <w:rPr>
          <w:color w:val="000000"/>
          <w:sz w:val="28"/>
          <w:szCs w:val="22"/>
          <w:lang w:eastAsia="en-US"/>
        </w:rPr>
        <w:t>Управлени</w:t>
      </w:r>
      <w:r w:rsidR="008E4DCD" w:rsidRPr="0081592B">
        <w:rPr>
          <w:color w:val="000000"/>
          <w:sz w:val="28"/>
          <w:szCs w:val="22"/>
          <w:lang w:eastAsia="en-US"/>
        </w:rPr>
        <w:t>я</w:t>
      </w:r>
      <w:r w:rsidRPr="0081592B">
        <w:rPr>
          <w:color w:val="000000"/>
          <w:sz w:val="28"/>
          <w:szCs w:val="22"/>
          <w:lang w:eastAsia="en-US"/>
        </w:rPr>
        <w:t xml:space="preserve"> экономического развития и контрольной деятельности администрации Усть-Камчатского муниципального района – муниципально</w:t>
      </w:r>
      <w:r w:rsidR="008E4DCD" w:rsidRPr="0081592B">
        <w:rPr>
          <w:color w:val="000000"/>
          <w:sz w:val="28"/>
          <w:szCs w:val="22"/>
          <w:lang w:eastAsia="en-US"/>
        </w:rPr>
        <w:t>го</w:t>
      </w:r>
      <w:r w:rsidRPr="0081592B">
        <w:rPr>
          <w:color w:val="000000"/>
          <w:sz w:val="28"/>
          <w:szCs w:val="22"/>
          <w:lang w:eastAsia="en-US"/>
        </w:rPr>
        <w:t xml:space="preserve"> казенно</w:t>
      </w:r>
      <w:r w:rsidR="008E4DCD" w:rsidRPr="0081592B">
        <w:rPr>
          <w:color w:val="000000"/>
          <w:sz w:val="28"/>
          <w:szCs w:val="22"/>
          <w:lang w:eastAsia="en-US"/>
        </w:rPr>
        <w:t>го</w:t>
      </w:r>
      <w:r w:rsidRPr="0081592B">
        <w:rPr>
          <w:color w:val="000000"/>
          <w:sz w:val="28"/>
          <w:szCs w:val="22"/>
          <w:lang w:eastAsia="en-US"/>
        </w:rPr>
        <w:t xml:space="preserve"> учреждени</w:t>
      </w:r>
      <w:r w:rsidR="008E4DCD" w:rsidRPr="0081592B">
        <w:rPr>
          <w:color w:val="000000"/>
          <w:sz w:val="28"/>
          <w:szCs w:val="22"/>
          <w:lang w:eastAsia="en-US"/>
        </w:rPr>
        <w:t>я</w:t>
      </w:r>
      <w:r w:rsidRPr="0081592B">
        <w:rPr>
          <w:color w:val="000000"/>
          <w:sz w:val="28"/>
          <w:szCs w:val="22"/>
          <w:lang w:eastAsia="en-US"/>
        </w:rPr>
        <w:t xml:space="preserve"> (далее – контрольный орган).</w:t>
      </w:r>
    </w:p>
    <w:p w14:paraId="799B9B15" w14:textId="77777777" w:rsidR="006A0BA8" w:rsidRDefault="006A0BA8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Должностны</w:t>
      </w:r>
      <w:r w:rsidR="00166DBF">
        <w:rPr>
          <w:color w:val="000000"/>
          <w:sz w:val="28"/>
          <w:szCs w:val="22"/>
          <w:lang w:eastAsia="en-US"/>
        </w:rPr>
        <w:t>ми</w:t>
      </w:r>
      <w:r>
        <w:rPr>
          <w:color w:val="000000"/>
          <w:sz w:val="28"/>
          <w:szCs w:val="22"/>
          <w:lang w:eastAsia="en-US"/>
        </w:rPr>
        <w:t xml:space="preserve"> лица</w:t>
      </w:r>
      <w:r w:rsidR="00166DBF">
        <w:rPr>
          <w:color w:val="000000"/>
          <w:sz w:val="28"/>
          <w:szCs w:val="22"/>
          <w:lang w:eastAsia="en-US"/>
        </w:rPr>
        <w:t xml:space="preserve">ми, ответственными за реализацию </w:t>
      </w:r>
      <w:r w:rsidR="008877C0">
        <w:rPr>
          <w:color w:val="000000"/>
          <w:sz w:val="28"/>
          <w:szCs w:val="22"/>
          <w:lang w:eastAsia="en-US"/>
        </w:rPr>
        <w:t>П</w:t>
      </w:r>
      <w:r w:rsidR="00166DBF">
        <w:rPr>
          <w:color w:val="000000"/>
          <w:sz w:val="28"/>
          <w:szCs w:val="22"/>
          <w:lang w:eastAsia="en-US"/>
        </w:rPr>
        <w:t>рограммы профилактики,</w:t>
      </w:r>
      <w:r>
        <w:rPr>
          <w:color w:val="000000"/>
          <w:sz w:val="28"/>
          <w:szCs w:val="22"/>
          <w:lang w:eastAsia="en-US"/>
        </w:rPr>
        <w:t xml:space="preserve"> </w:t>
      </w:r>
      <w:r w:rsidR="00166DBF">
        <w:rPr>
          <w:color w:val="000000"/>
          <w:sz w:val="28"/>
          <w:szCs w:val="22"/>
          <w:lang w:eastAsia="en-US"/>
        </w:rPr>
        <w:t>являются:</w:t>
      </w:r>
    </w:p>
    <w:p w14:paraId="61996791" w14:textId="77777777" w:rsidR="00C00B21" w:rsidRDefault="00C00B21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- руководитель;</w:t>
      </w:r>
    </w:p>
    <w:p w14:paraId="55271817" w14:textId="77777777" w:rsidR="00166DBF" w:rsidRDefault="00166DBF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- заместитель руководителя – начальник отдела контрольной деятельности;</w:t>
      </w:r>
    </w:p>
    <w:p w14:paraId="7DCB4BA6" w14:textId="77777777" w:rsidR="00696789" w:rsidRDefault="00166DBF" w:rsidP="00696789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 xml:space="preserve">- </w:t>
      </w:r>
      <w:r w:rsidR="0044765B">
        <w:rPr>
          <w:color w:val="000000"/>
          <w:sz w:val="28"/>
          <w:szCs w:val="22"/>
          <w:lang w:eastAsia="en-US"/>
        </w:rPr>
        <w:t>ведущий специалист</w:t>
      </w:r>
      <w:r>
        <w:rPr>
          <w:color w:val="000000"/>
          <w:sz w:val="28"/>
          <w:szCs w:val="22"/>
          <w:lang w:eastAsia="en-US"/>
        </w:rPr>
        <w:t>.</w:t>
      </w:r>
    </w:p>
    <w:p w14:paraId="7B221BAF" w14:textId="77777777" w:rsidR="00800292" w:rsidRPr="00800292" w:rsidRDefault="00800292" w:rsidP="00800292">
      <w:pPr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800292">
        <w:rPr>
          <w:color w:val="000000"/>
          <w:sz w:val="28"/>
          <w:szCs w:val="22"/>
          <w:lang w:eastAsia="en-US"/>
        </w:rPr>
        <w:t xml:space="preserve">Система оценки и управления рисками причинения вреда (ущерба), определяющего выбор профилактических или контрольных мероприятий, их содержание (в том числе объем проверяемых обязательных требований), </w:t>
      </w:r>
      <w:r w:rsidRPr="00800292">
        <w:rPr>
          <w:color w:val="000000"/>
          <w:sz w:val="28"/>
          <w:szCs w:val="22"/>
          <w:lang w:eastAsia="en-US"/>
        </w:rPr>
        <w:lastRenderedPageBreak/>
        <w:t xml:space="preserve">интенсивность и результаты, при осуществлении муниципального контроля в сфере благоустройства не применяется. </w:t>
      </w:r>
    </w:p>
    <w:p w14:paraId="668CF67E" w14:textId="77777777" w:rsidR="00800292" w:rsidRPr="00800292" w:rsidRDefault="00800292" w:rsidP="00800292">
      <w:pPr>
        <w:widowControl w:val="0"/>
        <w:ind w:firstLine="708"/>
        <w:jc w:val="both"/>
        <w:rPr>
          <w:sz w:val="28"/>
          <w:szCs w:val="28"/>
        </w:rPr>
      </w:pPr>
      <w:r w:rsidRPr="00800292">
        <w:rPr>
          <w:sz w:val="28"/>
          <w:szCs w:val="28"/>
        </w:rPr>
        <w:t>Плановые контрольные мероприятия при осуществлении муниципального контроля в сфере благоустройства не проводятся.</w:t>
      </w:r>
    </w:p>
    <w:p w14:paraId="48D92B98" w14:textId="77777777" w:rsidR="00800292" w:rsidRPr="00800292" w:rsidRDefault="00800292" w:rsidP="00800292">
      <w:pPr>
        <w:widowControl w:val="0"/>
        <w:ind w:firstLine="708"/>
        <w:jc w:val="both"/>
        <w:rPr>
          <w:sz w:val="28"/>
          <w:szCs w:val="28"/>
        </w:rPr>
      </w:pPr>
      <w:r w:rsidRPr="00800292">
        <w:rPr>
          <w:sz w:val="28"/>
          <w:szCs w:val="28"/>
        </w:rPr>
        <w:t>Внеплановые контрольные мероприятия, кроме внеплановой документарной проверки, проводятся только после согласования с органами прокуратуры, за исключением случаев, предусмотренных пунктами 3-6    части 1 статьи 57 и частью 12 статьи 66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4E6A4EAB" w14:textId="1D8E2569" w:rsidR="0081592B" w:rsidRDefault="00696789" w:rsidP="0081592B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Учитывая </w:t>
      </w:r>
      <w:r>
        <w:rPr>
          <w:sz w:val="28"/>
          <w:szCs w:val="28"/>
        </w:rPr>
        <w:t>требования, установленные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контроля», в 202</w:t>
      </w:r>
      <w:r w:rsidR="00484559">
        <w:rPr>
          <w:sz w:val="28"/>
          <w:szCs w:val="28"/>
        </w:rPr>
        <w:t>3</w:t>
      </w:r>
      <w:r>
        <w:rPr>
          <w:sz w:val="28"/>
          <w:szCs w:val="28"/>
        </w:rPr>
        <w:t xml:space="preserve"> году </w:t>
      </w:r>
      <w:r w:rsidR="00800292">
        <w:rPr>
          <w:sz w:val="28"/>
          <w:szCs w:val="28"/>
        </w:rPr>
        <w:t>и 1 полугодии 202</w:t>
      </w:r>
      <w:r w:rsidR="00484559">
        <w:rPr>
          <w:sz w:val="28"/>
          <w:szCs w:val="28"/>
        </w:rPr>
        <w:t>4</w:t>
      </w:r>
      <w:r w:rsidR="00800292">
        <w:rPr>
          <w:sz w:val="28"/>
          <w:szCs w:val="28"/>
        </w:rPr>
        <w:t xml:space="preserve"> года </w:t>
      </w:r>
      <w:r>
        <w:rPr>
          <w:sz w:val="28"/>
          <w:szCs w:val="28"/>
        </w:rPr>
        <w:t>внеплановые контрольные мероприятия при взаимодействии с контролируемыми лицами, такие как инспекционный визит, рейдовый осмотр, документальная проверка и выездная проверка, в отношении организаций и граждан не проводились.</w:t>
      </w:r>
    </w:p>
    <w:p w14:paraId="63CA4B6E" w14:textId="77777777" w:rsidR="0081592B" w:rsidRDefault="0081592B" w:rsidP="008159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52CE">
        <w:rPr>
          <w:sz w:val="28"/>
          <w:szCs w:val="28"/>
        </w:rPr>
        <w:t>Профилактические визиты в отношении организаций и граждан не проводились.</w:t>
      </w:r>
    </w:p>
    <w:p w14:paraId="62BCB0F9" w14:textId="3D8E6183" w:rsidR="00016C3A" w:rsidRDefault="001712DF" w:rsidP="00016C3A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>В 1 полугодии 202</w:t>
      </w:r>
      <w:r w:rsidR="00B811FB">
        <w:rPr>
          <w:rFonts w:eastAsiaTheme="minorHAnsi"/>
          <w:bCs/>
          <w:sz w:val="28"/>
          <w:szCs w:val="28"/>
          <w:lang w:eastAsia="en-US"/>
        </w:rPr>
        <w:t>4</w:t>
      </w:r>
      <w:r w:rsidR="00A24013" w:rsidRPr="006C4B79">
        <w:rPr>
          <w:rFonts w:eastAsiaTheme="minorHAnsi"/>
          <w:bCs/>
          <w:sz w:val="28"/>
          <w:szCs w:val="28"/>
          <w:lang w:eastAsia="en-US"/>
        </w:rPr>
        <w:t xml:space="preserve"> года </w:t>
      </w:r>
      <w:r>
        <w:rPr>
          <w:rFonts w:eastAsiaTheme="minorHAnsi"/>
          <w:bCs/>
          <w:sz w:val="28"/>
          <w:szCs w:val="28"/>
          <w:lang w:eastAsia="en-US"/>
        </w:rPr>
        <w:t xml:space="preserve">контрольным органом </w:t>
      </w:r>
      <w:r w:rsidR="00A24013" w:rsidRPr="006C4B79">
        <w:rPr>
          <w:rFonts w:eastAsiaTheme="minorHAnsi"/>
          <w:bCs/>
          <w:sz w:val="28"/>
          <w:szCs w:val="28"/>
          <w:lang w:eastAsia="en-US"/>
        </w:rPr>
        <w:t>проводил</w:t>
      </w:r>
      <w:r w:rsidR="0081592B">
        <w:rPr>
          <w:rFonts w:eastAsiaTheme="minorHAnsi"/>
          <w:bCs/>
          <w:sz w:val="28"/>
          <w:szCs w:val="28"/>
          <w:lang w:eastAsia="en-US"/>
        </w:rPr>
        <w:t>о</w:t>
      </w:r>
      <w:r w:rsidR="00A24013" w:rsidRPr="006C4B79">
        <w:rPr>
          <w:rFonts w:eastAsiaTheme="minorHAnsi"/>
          <w:bCs/>
          <w:sz w:val="28"/>
          <w:szCs w:val="28"/>
          <w:lang w:eastAsia="en-US"/>
        </w:rPr>
        <w:t>сь</w:t>
      </w:r>
      <w:r>
        <w:rPr>
          <w:rFonts w:eastAsiaTheme="minorHAnsi"/>
          <w:bCs/>
          <w:sz w:val="28"/>
          <w:szCs w:val="28"/>
          <w:lang w:eastAsia="en-US"/>
        </w:rPr>
        <w:t xml:space="preserve"> профилактическ</w:t>
      </w:r>
      <w:r w:rsidR="0081592B">
        <w:rPr>
          <w:rFonts w:eastAsiaTheme="minorHAnsi"/>
          <w:bCs/>
          <w:sz w:val="28"/>
          <w:szCs w:val="28"/>
          <w:lang w:eastAsia="en-US"/>
        </w:rPr>
        <w:t xml:space="preserve">ое </w:t>
      </w:r>
      <w:r>
        <w:rPr>
          <w:rFonts w:eastAsiaTheme="minorHAnsi"/>
          <w:bCs/>
          <w:sz w:val="28"/>
          <w:szCs w:val="28"/>
          <w:lang w:eastAsia="en-US"/>
        </w:rPr>
        <w:t>мероприяти</w:t>
      </w:r>
      <w:r w:rsidR="0081592B">
        <w:rPr>
          <w:rFonts w:eastAsiaTheme="minorHAnsi"/>
          <w:bCs/>
          <w:sz w:val="28"/>
          <w:szCs w:val="28"/>
          <w:lang w:eastAsia="en-US"/>
        </w:rPr>
        <w:t>е</w:t>
      </w:r>
      <w:r w:rsidR="00FB527F">
        <w:rPr>
          <w:rFonts w:eastAsiaTheme="minorHAnsi"/>
          <w:bCs/>
          <w:sz w:val="28"/>
          <w:szCs w:val="28"/>
          <w:lang w:eastAsia="en-US"/>
        </w:rPr>
        <w:t xml:space="preserve">: </w:t>
      </w:r>
      <w:r>
        <w:rPr>
          <w:rFonts w:eastAsiaTheme="minorHAnsi"/>
          <w:bCs/>
          <w:sz w:val="28"/>
          <w:szCs w:val="28"/>
          <w:lang w:eastAsia="en-US"/>
        </w:rPr>
        <w:t>информирование</w:t>
      </w:r>
      <w:r w:rsidR="00A24013" w:rsidRPr="006C4B79">
        <w:rPr>
          <w:rFonts w:eastAsiaTheme="minorHAnsi"/>
          <w:bCs/>
          <w:sz w:val="28"/>
          <w:szCs w:val="28"/>
          <w:lang w:eastAsia="en-US"/>
        </w:rPr>
        <w:t>.</w:t>
      </w:r>
      <w:r w:rsidR="00472BC1">
        <w:rPr>
          <w:rFonts w:eastAsiaTheme="minorHAnsi"/>
          <w:bCs/>
          <w:sz w:val="28"/>
          <w:szCs w:val="28"/>
          <w:lang w:eastAsia="en-US"/>
        </w:rPr>
        <w:t xml:space="preserve"> На </w:t>
      </w:r>
      <w:r w:rsidR="00472BC1" w:rsidRPr="00472BC1">
        <w:rPr>
          <w:sz w:val="28"/>
          <w:szCs w:val="28"/>
        </w:rPr>
        <w:t>официальном сайте Усть-Камчатского муниципального района в сети «Интернет»</w:t>
      </w:r>
      <w:r w:rsidR="00472BC1" w:rsidRPr="00472BC1">
        <w:rPr>
          <w:rFonts w:ascii="Calibri" w:eastAsia="Calibri" w:hAnsi="Calibri"/>
          <w:sz w:val="28"/>
          <w:szCs w:val="28"/>
          <w:lang w:eastAsia="en-US"/>
        </w:rPr>
        <w:t xml:space="preserve"> </w:t>
      </w:r>
      <w:hyperlink r:id="rId6" w:history="1">
        <w:r w:rsidR="00472BC1" w:rsidRPr="00472BC1">
          <w:rPr>
            <w:sz w:val="28"/>
            <w:szCs w:val="28"/>
            <w:lang w:val="en-US" w:eastAsia="en-US"/>
          </w:rPr>
          <w:t>http</w:t>
        </w:r>
        <w:r w:rsidR="00472BC1" w:rsidRPr="00472BC1">
          <w:rPr>
            <w:sz w:val="28"/>
            <w:szCs w:val="28"/>
            <w:lang w:eastAsia="en-US"/>
          </w:rPr>
          <w:t>://</w:t>
        </w:r>
        <w:r w:rsidR="00472BC1" w:rsidRPr="00472BC1">
          <w:rPr>
            <w:sz w:val="28"/>
            <w:szCs w:val="28"/>
            <w:lang w:val="en-US" w:eastAsia="en-US"/>
          </w:rPr>
          <w:t>ust</w:t>
        </w:r>
        <w:r w:rsidR="00472BC1" w:rsidRPr="00472BC1">
          <w:rPr>
            <w:sz w:val="28"/>
            <w:szCs w:val="28"/>
            <w:lang w:eastAsia="en-US"/>
          </w:rPr>
          <w:t>-</w:t>
        </w:r>
        <w:r w:rsidR="00472BC1" w:rsidRPr="00472BC1">
          <w:rPr>
            <w:sz w:val="28"/>
            <w:szCs w:val="28"/>
            <w:lang w:val="en-US" w:eastAsia="en-US"/>
          </w:rPr>
          <w:t>kam</w:t>
        </w:r>
        <w:r w:rsidR="00472BC1" w:rsidRPr="00472BC1">
          <w:rPr>
            <w:sz w:val="28"/>
            <w:szCs w:val="28"/>
            <w:lang w:eastAsia="en-US"/>
          </w:rPr>
          <w:t>.</w:t>
        </w:r>
        <w:r w:rsidR="00472BC1" w:rsidRPr="00472BC1">
          <w:rPr>
            <w:sz w:val="28"/>
            <w:szCs w:val="28"/>
            <w:lang w:val="en-US" w:eastAsia="en-US"/>
          </w:rPr>
          <w:t>ru</w:t>
        </w:r>
        <w:r w:rsidR="00472BC1" w:rsidRPr="00472BC1">
          <w:rPr>
            <w:sz w:val="28"/>
            <w:szCs w:val="28"/>
            <w:lang w:eastAsia="en-US"/>
          </w:rPr>
          <w:t>/</w:t>
        </w:r>
      </w:hyperlink>
      <w:r w:rsidR="00472BC1">
        <w:rPr>
          <w:sz w:val="28"/>
          <w:szCs w:val="28"/>
        </w:rPr>
        <w:t xml:space="preserve"> и </w:t>
      </w:r>
      <w:r w:rsidR="00472BC1" w:rsidRPr="00472BC1">
        <w:rPr>
          <w:sz w:val="28"/>
          <w:szCs w:val="28"/>
        </w:rPr>
        <w:t>на информационн</w:t>
      </w:r>
      <w:r w:rsidR="00472BC1">
        <w:rPr>
          <w:sz w:val="28"/>
          <w:szCs w:val="28"/>
        </w:rPr>
        <w:t>ом</w:t>
      </w:r>
      <w:r w:rsidR="00472BC1" w:rsidRPr="00472BC1">
        <w:rPr>
          <w:sz w:val="28"/>
          <w:szCs w:val="28"/>
        </w:rPr>
        <w:t xml:space="preserve"> стенд</w:t>
      </w:r>
      <w:r w:rsidR="00472BC1">
        <w:rPr>
          <w:sz w:val="28"/>
          <w:szCs w:val="28"/>
        </w:rPr>
        <w:t>е</w:t>
      </w:r>
      <w:r w:rsidR="00472BC1" w:rsidRPr="00472BC1">
        <w:rPr>
          <w:sz w:val="28"/>
          <w:szCs w:val="28"/>
        </w:rPr>
        <w:t>, расположенн</w:t>
      </w:r>
      <w:r w:rsidR="00472BC1">
        <w:rPr>
          <w:sz w:val="28"/>
          <w:szCs w:val="28"/>
        </w:rPr>
        <w:t>ом</w:t>
      </w:r>
      <w:r w:rsidR="00472BC1" w:rsidRPr="00472BC1">
        <w:rPr>
          <w:sz w:val="28"/>
          <w:szCs w:val="28"/>
        </w:rPr>
        <w:t xml:space="preserve"> по месту нахождения контрольного органа,</w:t>
      </w:r>
      <w:r w:rsidR="00472BC1">
        <w:rPr>
          <w:sz w:val="28"/>
          <w:szCs w:val="28"/>
        </w:rPr>
        <w:t xml:space="preserve"> размещ</w:t>
      </w:r>
      <w:r w:rsidR="001F7503">
        <w:rPr>
          <w:sz w:val="28"/>
          <w:szCs w:val="28"/>
        </w:rPr>
        <w:t>ена</w:t>
      </w:r>
      <w:r w:rsidR="00472BC1">
        <w:rPr>
          <w:sz w:val="28"/>
          <w:szCs w:val="28"/>
        </w:rPr>
        <w:t xml:space="preserve"> информация, предусмотренная программой профилактики, </w:t>
      </w:r>
      <w:r w:rsidR="00D34BD4">
        <w:rPr>
          <w:sz w:val="28"/>
          <w:szCs w:val="28"/>
        </w:rPr>
        <w:t>памятка, презентация по муниципальному контролю.</w:t>
      </w:r>
    </w:p>
    <w:p w14:paraId="7BDE1D84" w14:textId="77777777" w:rsidR="00016C3A" w:rsidRDefault="00925EB9" w:rsidP="00016C3A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Предостережения </w:t>
      </w:r>
      <w:r w:rsidRPr="00925EB9">
        <w:rPr>
          <w:rFonts w:eastAsiaTheme="minorHAnsi"/>
          <w:bCs/>
          <w:sz w:val="28"/>
          <w:szCs w:val="28"/>
          <w:lang w:eastAsia="en-US"/>
        </w:rPr>
        <w:t xml:space="preserve">о </w:t>
      </w:r>
      <w:r w:rsidRPr="00925EB9">
        <w:rPr>
          <w:sz w:val="28"/>
          <w:szCs w:val="28"/>
        </w:rPr>
        <w:t>недопустимости нарушения обязательных требований</w:t>
      </w:r>
      <w:r>
        <w:rPr>
          <w:sz w:val="28"/>
          <w:szCs w:val="28"/>
        </w:rPr>
        <w:t xml:space="preserve"> контролируемым лицам не выдавались.</w:t>
      </w:r>
    </w:p>
    <w:p w14:paraId="131F41B9" w14:textId="77777777" w:rsidR="00016C3A" w:rsidRDefault="006763D5" w:rsidP="00016C3A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Профилактические визиты в отношении организаций и </w:t>
      </w:r>
      <w:r w:rsidR="001D4923">
        <w:rPr>
          <w:sz w:val="28"/>
          <w:szCs w:val="28"/>
        </w:rPr>
        <w:t>граждан</w:t>
      </w:r>
      <w:r>
        <w:rPr>
          <w:sz w:val="28"/>
          <w:szCs w:val="28"/>
        </w:rPr>
        <w:t xml:space="preserve"> не проводились.</w:t>
      </w:r>
    </w:p>
    <w:p w14:paraId="312917EC" w14:textId="77777777" w:rsidR="00016C3A" w:rsidRDefault="00A14322" w:rsidP="00016C3A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14322">
        <w:rPr>
          <w:sz w:val="28"/>
          <w:szCs w:val="28"/>
        </w:rPr>
        <w:t>Проведение профилактических мероприятий</w:t>
      </w:r>
      <w:r>
        <w:rPr>
          <w:sz w:val="28"/>
          <w:szCs w:val="28"/>
        </w:rPr>
        <w:t xml:space="preserve"> направленно</w:t>
      </w:r>
      <w:r w:rsidRPr="00A14322">
        <w:rPr>
          <w:sz w:val="28"/>
          <w:szCs w:val="28"/>
        </w:rPr>
        <w:t xml:space="preserve"> на соблюдение </w:t>
      </w:r>
      <w:r>
        <w:rPr>
          <w:sz w:val="28"/>
          <w:szCs w:val="28"/>
        </w:rPr>
        <w:t>организациями и гражданами</w:t>
      </w:r>
      <w:r w:rsidR="00522C69">
        <w:rPr>
          <w:sz w:val="28"/>
          <w:szCs w:val="28"/>
        </w:rPr>
        <w:t xml:space="preserve"> обязательных требований</w:t>
      </w:r>
      <w:r w:rsidRPr="00A14322">
        <w:rPr>
          <w:sz w:val="28"/>
          <w:szCs w:val="28"/>
        </w:rPr>
        <w:t xml:space="preserve"> </w:t>
      </w:r>
      <w:r w:rsidR="006005BB">
        <w:rPr>
          <w:sz w:val="28"/>
          <w:szCs w:val="28"/>
        </w:rPr>
        <w:t>и</w:t>
      </w:r>
      <w:r w:rsidRPr="00A14322">
        <w:rPr>
          <w:sz w:val="28"/>
          <w:szCs w:val="28"/>
        </w:rPr>
        <w:t xml:space="preserve"> способств</w:t>
      </w:r>
      <w:r w:rsidR="006005BB">
        <w:rPr>
          <w:sz w:val="28"/>
          <w:szCs w:val="28"/>
        </w:rPr>
        <w:t xml:space="preserve">ует </w:t>
      </w:r>
      <w:r w:rsidRPr="00A14322">
        <w:rPr>
          <w:sz w:val="28"/>
          <w:szCs w:val="28"/>
        </w:rPr>
        <w:t xml:space="preserve">повышению ответственности </w:t>
      </w:r>
      <w:r>
        <w:rPr>
          <w:sz w:val="28"/>
          <w:szCs w:val="28"/>
        </w:rPr>
        <w:t>контролируемых лиц</w:t>
      </w:r>
      <w:r w:rsidRPr="00A14322">
        <w:rPr>
          <w:sz w:val="28"/>
          <w:szCs w:val="28"/>
        </w:rPr>
        <w:t>, снижению количества выявляемых нару</w:t>
      </w:r>
      <w:r w:rsidR="00016C3A">
        <w:rPr>
          <w:sz w:val="28"/>
          <w:szCs w:val="28"/>
        </w:rPr>
        <w:t>шений обязательных требований.</w:t>
      </w:r>
    </w:p>
    <w:p w14:paraId="108777AD" w14:textId="77777777" w:rsidR="00016C3A" w:rsidRDefault="00016C3A" w:rsidP="00016C3A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14:paraId="3806F181" w14:textId="77777777" w:rsidR="003C761E" w:rsidRPr="00016C3A" w:rsidRDefault="003C761E" w:rsidP="00016C3A">
      <w:pPr>
        <w:pStyle w:val="a3"/>
        <w:autoSpaceDE w:val="0"/>
        <w:autoSpaceDN w:val="0"/>
        <w:adjustRightInd w:val="0"/>
        <w:ind w:left="0" w:firstLine="709"/>
        <w:jc w:val="center"/>
        <w:rPr>
          <w:sz w:val="28"/>
          <w:szCs w:val="28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Ц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ели и задачи реализации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14:paraId="7D6BAA8A" w14:textId="77777777" w:rsidR="00E10733" w:rsidRDefault="00E10733" w:rsidP="00E1073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267A77AE" w14:textId="77777777" w:rsidR="00E10733" w:rsidRDefault="00E10733" w:rsidP="00016C3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Программа п</w:t>
      </w:r>
      <w:r>
        <w:rPr>
          <w:rFonts w:eastAsiaTheme="minorHAnsi"/>
          <w:sz w:val="28"/>
          <w:szCs w:val="28"/>
          <w:lang w:eastAsia="en-US"/>
        </w:rPr>
        <w:t>рофилактики направлена на достижение следующих основных целей:</w:t>
      </w:r>
    </w:p>
    <w:p w14:paraId="434E1851" w14:textId="77777777"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стимулирование добросовестного соблюдения обязательных требований всеми контролируемыми лицами;</w:t>
      </w:r>
    </w:p>
    <w:p w14:paraId="2607A78E" w14:textId="77777777"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0EB3BB0C" w14:textId="77777777"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14:paraId="201B6146" w14:textId="77777777" w:rsidR="00F91364" w:rsidRDefault="00F91364" w:rsidP="002E687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Задачами Программы профилактики являются:</w:t>
      </w:r>
    </w:p>
    <w:p w14:paraId="556F90D2" w14:textId="77777777" w:rsidR="002E687C" w:rsidRPr="002E687C" w:rsidRDefault="002E687C" w:rsidP="002E687C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lastRenderedPageBreak/>
        <w:t xml:space="preserve">- выявление причин, факторов и условий, способствующих нарушению </w:t>
      </w:r>
      <w:r w:rsidR="000E3575">
        <w:rPr>
          <w:sz w:val="28"/>
          <w:szCs w:val="28"/>
        </w:rPr>
        <w:t xml:space="preserve">обязательных </w:t>
      </w:r>
      <w:r w:rsidRPr="002E687C">
        <w:rPr>
          <w:sz w:val="28"/>
          <w:szCs w:val="28"/>
        </w:rPr>
        <w:t>требований</w:t>
      </w:r>
      <w:r w:rsidR="000E3575">
        <w:rPr>
          <w:sz w:val="28"/>
          <w:szCs w:val="28"/>
        </w:rPr>
        <w:t xml:space="preserve">, </w:t>
      </w:r>
      <w:r w:rsidRPr="002E687C">
        <w:rPr>
          <w:sz w:val="28"/>
          <w:szCs w:val="28"/>
        </w:rPr>
        <w:t xml:space="preserve">определение способов устранения или снижения рисков их возникновения; </w:t>
      </w:r>
    </w:p>
    <w:p w14:paraId="3413B2B0" w14:textId="77777777"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формирование единого понимания </w:t>
      </w:r>
      <w:r w:rsidR="00F6394B">
        <w:rPr>
          <w:sz w:val="28"/>
          <w:szCs w:val="28"/>
        </w:rPr>
        <w:t xml:space="preserve">обязательных </w:t>
      </w:r>
      <w:r w:rsidR="00F6394B" w:rsidRPr="002E687C">
        <w:rPr>
          <w:sz w:val="28"/>
          <w:szCs w:val="28"/>
        </w:rPr>
        <w:t>требований</w:t>
      </w:r>
      <w:r w:rsidRPr="002E687C">
        <w:rPr>
          <w:sz w:val="28"/>
          <w:szCs w:val="28"/>
        </w:rPr>
        <w:t xml:space="preserve"> у всех участников контрольной деятельности; </w:t>
      </w:r>
    </w:p>
    <w:p w14:paraId="72BAE114" w14:textId="77777777"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прозрачности контрольной деятельности; </w:t>
      </w:r>
    </w:p>
    <w:p w14:paraId="06599FA0" w14:textId="77777777" w:rsidR="00016C3A" w:rsidRDefault="002E687C" w:rsidP="00016C3A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уровня правовой грамотности </w:t>
      </w:r>
      <w:r w:rsidR="003C65F5">
        <w:rPr>
          <w:sz w:val="28"/>
          <w:szCs w:val="28"/>
        </w:rPr>
        <w:t>контролируемых лиц</w:t>
      </w:r>
      <w:r w:rsidRPr="002E687C">
        <w:rPr>
          <w:sz w:val="28"/>
          <w:szCs w:val="28"/>
        </w:rPr>
        <w:t xml:space="preserve">, в том числе путем обеспечения доступности информации об </w:t>
      </w:r>
      <w:r w:rsidR="00F6394B">
        <w:rPr>
          <w:sz w:val="28"/>
          <w:szCs w:val="28"/>
        </w:rPr>
        <w:t xml:space="preserve">обязательных </w:t>
      </w:r>
      <w:r w:rsidR="00F6394B" w:rsidRPr="002E687C">
        <w:rPr>
          <w:sz w:val="28"/>
          <w:szCs w:val="28"/>
        </w:rPr>
        <w:t>требовани</w:t>
      </w:r>
      <w:r w:rsidR="00016C3A">
        <w:rPr>
          <w:sz w:val="28"/>
          <w:szCs w:val="28"/>
        </w:rPr>
        <w:t>ях</w:t>
      </w:r>
      <w:r w:rsidRPr="002E687C">
        <w:rPr>
          <w:sz w:val="28"/>
          <w:szCs w:val="28"/>
        </w:rPr>
        <w:t xml:space="preserve"> и необх</w:t>
      </w:r>
      <w:r w:rsidR="00016C3A">
        <w:rPr>
          <w:sz w:val="28"/>
          <w:szCs w:val="28"/>
        </w:rPr>
        <w:t>одимых мерах по их исполнению.</w:t>
      </w:r>
    </w:p>
    <w:p w14:paraId="374D6B35" w14:textId="1B70502B" w:rsidR="00E10733" w:rsidRPr="00016C3A" w:rsidRDefault="005A6CFC" w:rsidP="00016C3A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2"/>
          <w:lang w:eastAsia="en-US"/>
        </w:rPr>
        <w:t>Программа профилактики реализуется в 202</w:t>
      </w:r>
      <w:r w:rsidR="00B811FB">
        <w:rPr>
          <w:color w:val="000000"/>
          <w:sz w:val="28"/>
          <w:szCs w:val="22"/>
          <w:lang w:eastAsia="en-US"/>
        </w:rPr>
        <w:t>5</w:t>
      </w:r>
      <w:r>
        <w:rPr>
          <w:color w:val="000000"/>
          <w:sz w:val="28"/>
          <w:szCs w:val="22"/>
          <w:lang w:eastAsia="en-US"/>
        </w:rPr>
        <w:t xml:space="preserve"> году.</w:t>
      </w:r>
    </w:p>
    <w:p w14:paraId="30169EEE" w14:textId="77777777" w:rsidR="005A6CFC" w:rsidRPr="002E687C" w:rsidRDefault="005A6CFC" w:rsidP="002E687C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14:paraId="6EDBDFA8" w14:textId="77777777" w:rsidR="003C761E" w:rsidRPr="002E687C" w:rsidRDefault="003C761E" w:rsidP="003C761E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2E687C">
        <w:rPr>
          <w:rFonts w:eastAsiaTheme="minorHAnsi"/>
          <w:b/>
          <w:bCs/>
          <w:sz w:val="28"/>
          <w:szCs w:val="28"/>
          <w:lang w:eastAsia="en-US"/>
        </w:rPr>
        <w:t>Перечень профилактических мероприятий, сроки (периодичность) их проведения</w:t>
      </w:r>
    </w:p>
    <w:p w14:paraId="04203003" w14:textId="77777777" w:rsidR="00F2683E" w:rsidRPr="002E687C" w:rsidRDefault="00F2683E" w:rsidP="00F2683E">
      <w:pPr>
        <w:pStyle w:val="a3"/>
        <w:autoSpaceDE w:val="0"/>
        <w:autoSpaceDN w:val="0"/>
        <w:adjustRightInd w:val="0"/>
        <w:ind w:left="795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61DE9FDB" w14:textId="77777777" w:rsidR="00916B6E" w:rsidRDefault="00BA42F8" w:rsidP="00916B6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Профилактические м</w:t>
      </w:r>
      <w:r w:rsidR="00916B6E" w:rsidRPr="00916B6E">
        <w:rPr>
          <w:sz w:val="28"/>
          <w:szCs w:val="28"/>
        </w:rPr>
        <w:t xml:space="preserve">ероприятия представляют собой комплекс мер, направленных на достижение целей и решение основных задач </w:t>
      </w:r>
      <w:r>
        <w:rPr>
          <w:sz w:val="28"/>
          <w:szCs w:val="28"/>
        </w:rPr>
        <w:t>п</w:t>
      </w:r>
      <w:r w:rsidR="00916B6E" w:rsidRPr="00916B6E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профилактики</w:t>
      </w:r>
      <w:r w:rsidR="00916B6E" w:rsidRPr="00916B6E">
        <w:rPr>
          <w:sz w:val="28"/>
          <w:szCs w:val="28"/>
        </w:rPr>
        <w:t xml:space="preserve">. </w:t>
      </w:r>
    </w:p>
    <w:p w14:paraId="34A77A50" w14:textId="77777777" w:rsidR="00F2683E" w:rsidRDefault="0061029F" w:rsidP="00415F85">
      <w:pPr>
        <w:widowControl w:val="0"/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>При осуществлении</w:t>
      </w:r>
      <w:r w:rsidR="00F2683E" w:rsidRPr="002E687C">
        <w:rPr>
          <w:sz w:val="28"/>
          <w:szCs w:val="28"/>
        </w:rPr>
        <w:t xml:space="preserve"> муниципального контроля </w:t>
      </w:r>
      <w:r w:rsidR="00976849">
        <w:rPr>
          <w:sz w:val="28"/>
          <w:szCs w:val="28"/>
        </w:rPr>
        <w:t xml:space="preserve">в сфере благоустройства </w:t>
      </w:r>
      <w:r w:rsidR="00F2683E" w:rsidRPr="002E687C">
        <w:rPr>
          <w:sz w:val="28"/>
          <w:szCs w:val="28"/>
        </w:rPr>
        <w:t>на территории Усть-Камчатского</w:t>
      </w:r>
      <w:r w:rsidR="00F2683E" w:rsidRPr="003F288F">
        <w:rPr>
          <w:sz w:val="28"/>
          <w:szCs w:val="28"/>
        </w:rPr>
        <w:t xml:space="preserve"> сельского поселения</w:t>
      </w:r>
      <w:r w:rsidR="00F2683E" w:rsidRPr="00F2683E">
        <w:rPr>
          <w:sz w:val="28"/>
          <w:szCs w:val="28"/>
        </w:rPr>
        <w:t xml:space="preserve"> </w:t>
      </w:r>
      <w:r w:rsidR="00F2683E">
        <w:rPr>
          <w:sz w:val="28"/>
          <w:szCs w:val="28"/>
        </w:rPr>
        <w:t xml:space="preserve">контрольный орган </w:t>
      </w:r>
      <w:r w:rsidR="00F2683E" w:rsidRPr="00F2683E">
        <w:rPr>
          <w:sz w:val="28"/>
          <w:szCs w:val="28"/>
        </w:rPr>
        <w:t>проводит следующие профилактические мероприятия:</w:t>
      </w:r>
      <w:r w:rsidR="00415F85">
        <w:rPr>
          <w:sz w:val="28"/>
          <w:szCs w:val="28"/>
        </w:rPr>
        <w:t xml:space="preserve"> </w:t>
      </w:r>
      <w:r w:rsidR="00F2683E" w:rsidRPr="00F2683E">
        <w:rPr>
          <w:sz w:val="28"/>
          <w:szCs w:val="28"/>
        </w:rPr>
        <w:t>информирование; объявление предостережения;</w:t>
      </w:r>
      <w:r w:rsidR="00415F85">
        <w:rPr>
          <w:sz w:val="28"/>
          <w:szCs w:val="28"/>
        </w:rPr>
        <w:t xml:space="preserve"> консультирование,</w:t>
      </w:r>
      <w:r w:rsidR="00F2683E" w:rsidRPr="00F2683E">
        <w:rPr>
          <w:sz w:val="28"/>
          <w:szCs w:val="28"/>
        </w:rPr>
        <w:t xml:space="preserve"> профилактический визит.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4"/>
        <w:gridCol w:w="1867"/>
        <w:gridCol w:w="2828"/>
        <w:gridCol w:w="2034"/>
        <w:gridCol w:w="1941"/>
      </w:tblGrid>
      <w:tr w:rsidR="00016C3A" w:rsidRPr="00016C3A" w14:paraId="6EC6C881" w14:textId="77777777" w:rsidTr="001C669A">
        <w:tc>
          <w:tcPr>
            <w:tcW w:w="674" w:type="dxa"/>
          </w:tcPr>
          <w:p w14:paraId="180C1C2B" w14:textId="77777777" w:rsidR="00016C3A" w:rsidRPr="00016C3A" w:rsidRDefault="00016C3A" w:rsidP="00016C3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016C3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867" w:type="dxa"/>
          </w:tcPr>
          <w:p w14:paraId="23A14D94" w14:textId="77777777" w:rsidR="00016C3A" w:rsidRPr="00016C3A" w:rsidRDefault="00016C3A" w:rsidP="00016C3A">
            <w:pPr>
              <w:widowControl w:val="0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828" w:type="dxa"/>
          </w:tcPr>
          <w:p w14:paraId="7E29E3D4" w14:textId="77777777" w:rsidR="00016C3A" w:rsidRPr="00016C3A" w:rsidRDefault="00016C3A" w:rsidP="00016C3A">
            <w:pPr>
              <w:widowControl w:val="0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Сведения о мероприятии</w:t>
            </w:r>
          </w:p>
        </w:tc>
        <w:tc>
          <w:tcPr>
            <w:tcW w:w="2034" w:type="dxa"/>
          </w:tcPr>
          <w:p w14:paraId="28163DA5" w14:textId="77777777" w:rsidR="00016C3A" w:rsidRPr="00BD7FF2" w:rsidRDefault="00016C3A" w:rsidP="00016C3A">
            <w:pPr>
              <w:spacing w:before="100" w:beforeAutospacing="1" w:after="100" w:afterAutospacing="1"/>
              <w:jc w:val="center"/>
              <w:rPr>
                <w:b/>
                <w:bCs/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Должностное лицо, ответственное за проведение профилактического мероприятия</w:t>
            </w:r>
          </w:p>
        </w:tc>
        <w:tc>
          <w:tcPr>
            <w:tcW w:w="1941" w:type="dxa"/>
          </w:tcPr>
          <w:p w14:paraId="78479FB5" w14:textId="77777777" w:rsidR="00016C3A" w:rsidRPr="00016C3A" w:rsidRDefault="00016C3A" w:rsidP="00016C3A">
            <w:pPr>
              <w:widowControl w:val="0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Срок исполнения</w:t>
            </w:r>
          </w:p>
        </w:tc>
      </w:tr>
      <w:tr w:rsidR="00016C3A" w:rsidRPr="00016C3A" w14:paraId="0EB7E37E" w14:textId="77777777" w:rsidTr="001C669A">
        <w:tc>
          <w:tcPr>
            <w:tcW w:w="674" w:type="dxa"/>
          </w:tcPr>
          <w:p w14:paraId="5B06F07A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67" w:type="dxa"/>
          </w:tcPr>
          <w:p w14:paraId="34445CA6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Информирование</w:t>
            </w:r>
          </w:p>
        </w:tc>
        <w:tc>
          <w:tcPr>
            <w:tcW w:w="2828" w:type="dxa"/>
          </w:tcPr>
          <w:p w14:paraId="3DA32E76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Размещение сведений, предусмотренных частью 3 статьи 46 Федерального закона от 31.07.2020 № 248-ФЗ «О государственном контроле (надзоре) и муниципальном контроле в Российской Федерации»:</w:t>
            </w:r>
          </w:p>
          <w:p w14:paraId="383A3CC2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 xml:space="preserve">на официальном сайте Усть-Камчатского муниципального района в сети «Интернет» http://ust-kam.ru/, </w:t>
            </w:r>
          </w:p>
          <w:p w14:paraId="2D39BACA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на информационных стендах, расположенных по месту нахождения контрольного органа,</w:t>
            </w:r>
          </w:p>
          <w:p w14:paraId="1ABFA8D5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1) тексты нормативных правовых актов, регулирующих осуществление муниципального контроля;</w:t>
            </w:r>
          </w:p>
          <w:p w14:paraId="45BCB7DD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2)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      </w:r>
          </w:p>
          <w:p w14:paraId="73E673DF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 xml:space="preserve">3) перечень нормативных правовых актов с указанием структурных единиц этих актов, содержащих </w:t>
            </w:r>
            <w:r w:rsidRPr="00016C3A">
              <w:rPr>
                <w:sz w:val="20"/>
                <w:szCs w:val="20"/>
              </w:rPr>
              <w:lastRenderedPageBreak/>
              <w:t>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14:paraId="6AF82300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4) утвержденные проверочные листы;</w:t>
            </w:r>
          </w:p>
          <w:p w14:paraId="4C63B3E8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5) руководства по соблюдению обязательных требований, разработанные и утвержденные в соответствии с Федеральным законом от 31.07.2020 № 247-ФЗ «Об обязательных требованиях в Российской Федерации»;</w:t>
            </w:r>
          </w:p>
          <w:p w14:paraId="27F99D54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6) перечень индикаторов риска нарушения обязательных требований;</w:t>
            </w:r>
          </w:p>
          <w:p w14:paraId="2E157563" w14:textId="77777777" w:rsidR="00016C3A" w:rsidRPr="00016C3A" w:rsidRDefault="0081592B" w:rsidP="00016C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016C3A" w:rsidRPr="00016C3A">
              <w:rPr>
                <w:sz w:val="20"/>
                <w:szCs w:val="20"/>
              </w:rPr>
              <w:t>) программу профилактики рисков причинения вреда;</w:t>
            </w:r>
          </w:p>
          <w:p w14:paraId="08451097" w14:textId="77777777" w:rsidR="00016C3A" w:rsidRPr="00016C3A" w:rsidRDefault="0081592B" w:rsidP="00016C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16C3A" w:rsidRPr="00016C3A">
              <w:rPr>
                <w:sz w:val="20"/>
                <w:szCs w:val="20"/>
              </w:rPr>
              <w:t>) исчерпывающий перечень сведений, которые могут запрашиваться контрольным органом у контролируемого лица;</w:t>
            </w:r>
          </w:p>
          <w:p w14:paraId="5C9A181E" w14:textId="77777777" w:rsidR="00016C3A" w:rsidRPr="00016C3A" w:rsidRDefault="0081592B" w:rsidP="00016C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016C3A" w:rsidRPr="00016C3A">
              <w:rPr>
                <w:sz w:val="20"/>
                <w:szCs w:val="20"/>
              </w:rPr>
              <w:t>) сведения о способах получения консультаций по вопросам соблюдения обязательных требований;</w:t>
            </w:r>
          </w:p>
          <w:p w14:paraId="1E9C17A2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1</w:t>
            </w:r>
            <w:r w:rsidR="0081592B">
              <w:rPr>
                <w:sz w:val="20"/>
                <w:szCs w:val="20"/>
              </w:rPr>
              <w:t>0</w:t>
            </w:r>
            <w:r w:rsidRPr="00016C3A">
              <w:rPr>
                <w:sz w:val="20"/>
                <w:szCs w:val="20"/>
              </w:rPr>
              <w:t>) сведения о порядке досудебного обжалования решений контрольного органа, действий (бездействия) его должностных лиц;</w:t>
            </w:r>
          </w:p>
          <w:p w14:paraId="6543686F" w14:textId="77777777"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1</w:t>
            </w:r>
            <w:r w:rsidR="0081592B">
              <w:rPr>
                <w:sz w:val="20"/>
                <w:szCs w:val="20"/>
              </w:rPr>
              <w:t>1</w:t>
            </w:r>
            <w:r w:rsidRPr="00016C3A">
              <w:rPr>
                <w:sz w:val="20"/>
                <w:szCs w:val="20"/>
              </w:rPr>
              <w:t>) доклады о муниципальном контроле;</w:t>
            </w:r>
          </w:p>
          <w:p w14:paraId="660A4835" w14:textId="77777777" w:rsidR="00016C3A" w:rsidRPr="00016C3A" w:rsidRDefault="001C669A" w:rsidP="0081592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1592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) иные сведения</w:t>
            </w:r>
          </w:p>
        </w:tc>
        <w:tc>
          <w:tcPr>
            <w:tcW w:w="2034" w:type="dxa"/>
          </w:tcPr>
          <w:p w14:paraId="338109F2" w14:textId="77777777" w:rsidR="00016C3A" w:rsidRPr="00016C3A" w:rsidRDefault="00016C3A" w:rsidP="001C669A">
            <w:pPr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lastRenderedPageBreak/>
              <w:t>Заместитель руководителя – начальник отдела контрольной деятельности,</w:t>
            </w:r>
          </w:p>
          <w:p w14:paraId="32584B5F" w14:textId="77777777" w:rsidR="00016C3A" w:rsidRPr="00016C3A" w:rsidRDefault="00016C3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941" w:type="dxa"/>
          </w:tcPr>
          <w:p w14:paraId="00504911" w14:textId="77777777" w:rsidR="00016C3A" w:rsidRPr="00016C3A" w:rsidRDefault="00016C3A" w:rsidP="001C669A">
            <w:pPr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В течение года</w:t>
            </w:r>
          </w:p>
          <w:p w14:paraId="230FC494" w14:textId="77777777" w:rsidR="00016C3A" w:rsidRPr="00016C3A" w:rsidRDefault="00016C3A" w:rsidP="001C669A">
            <w:pPr>
              <w:jc w:val="both"/>
              <w:rPr>
                <w:sz w:val="20"/>
                <w:szCs w:val="20"/>
              </w:rPr>
            </w:pPr>
          </w:p>
          <w:p w14:paraId="2EF52C79" w14:textId="77777777" w:rsidR="00016C3A" w:rsidRPr="00016C3A" w:rsidRDefault="00016C3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В случае внесения изменений сведения актуализируются в течение 5 рабочих дней с момента их изменения</w:t>
            </w:r>
          </w:p>
        </w:tc>
      </w:tr>
      <w:tr w:rsidR="001C669A" w:rsidRPr="00016C3A" w14:paraId="78667882" w14:textId="77777777" w:rsidTr="001C669A">
        <w:tc>
          <w:tcPr>
            <w:tcW w:w="674" w:type="dxa"/>
          </w:tcPr>
          <w:p w14:paraId="3F9F21D4" w14:textId="77777777"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67" w:type="dxa"/>
          </w:tcPr>
          <w:p w14:paraId="56E19FAD" w14:textId="77777777"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Объявление предостережения</w:t>
            </w:r>
          </w:p>
        </w:tc>
        <w:tc>
          <w:tcPr>
            <w:tcW w:w="2828" w:type="dxa"/>
          </w:tcPr>
          <w:p w14:paraId="28B78BA3" w14:textId="77777777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При наличии у</w:t>
            </w:r>
            <w:r>
              <w:rPr>
                <w:sz w:val="20"/>
                <w:szCs w:val="20"/>
              </w:rPr>
              <w:t xml:space="preserve"> контрольного органа сведений о </w:t>
            </w:r>
            <w:r w:rsidRPr="001C669A">
              <w:rPr>
                <w:sz w:val="20"/>
                <w:szCs w:val="20"/>
              </w:rPr>
              <w:t>готовящихся или возможных нарушениях обязательных требований, а также о непосредственных нарушениях обязательных требований, контрольный орган о</w:t>
            </w:r>
            <w:r>
              <w:rPr>
                <w:sz w:val="20"/>
                <w:szCs w:val="20"/>
              </w:rPr>
              <w:t xml:space="preserve">бъявляет контролируемому лицу </w:t>
            </w:r>
            <w:r w:rsidRPr="001C669A">
              <w:rPr>
                <w:sz w:val="20"/>
                <w:szCs w:val="20"/>
              </w:rPr>
              <w:t>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  <w:r>
              <w:rPr>
                <w:sz w:val="20"/>
                <w:szCs w:val="20"/>
              </w:rPr>
              <w:t>.</w:t>
            </w:r>
          </w:p>
          <w:p w14:paraId="2474B340" w14:textId="77777777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14:paraId="2C0D5938" w14:textId="77777777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Заместитель руководителя – начальник отдела контрольной деятельности,</w:t>
            </w:r>
          </w:p>
          <w:p w14:paraId="17249150" w14:textId="40095CD6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941" w:type="dxa"/>
          </w:tcPr>
          <w:p w14:paraId="70E766FA" w14:textId="77777777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 течение года, при наличии сведений о готовящихся или возможных нарушениях обязательных требований и о непосредственных нарушениях обязательных требований</w:t>
            </w:r>
          </w:p>
        </w:tc>
      </w:tr>
      <w:tr w:rsidR="001C669A" w:rsidRPr="00016C3A" w14:paraId="3799739D" w14:textId="77777777" w:rsidTr="001C669A">
        <w:tc>
          <w:tcPr>
            <w:tcW w:w="674" w:type="dxa"/>
          </w:tcPr>
          <w:p w14:paraId="0E29FE74" w14:textId="77777777"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67" w:type="dxa"/>
          </w:tcPr>
          <w:p w14:paraId="7C1358EA" w14:textId="77777777"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Консультирование</w:t>
            </w:r>
          </w:p>
        </w:tc>
        <w:tc>
          <w:tcPr>
            <w:tcW w:w="2828" w:type="dxa"/>
            <w:vAlign w:val="center"/>
          </w:tcPr>
          <w:p w14:paraId="0D4712BB" w14:textId="77777777"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Консультирование осуществляется:</w:t>
            </w:r>
          </w:p>
          <w:p w14:paraId="7AA63E03" w14:textId="77777777"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 xml:space="preserve">- по телефону, посредством видео-конференц-связи, </w:t>
            </w:r>
          </w:p>
          <w:p w14:paraId="56A5EE20" w14:textId="77777777"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 xml:space="preserve">- на личном приеме, </w:t>
            </w:r>
          </w:p>
          <w:p w14:paraId="36AD3757" w14:textId="77777777"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 xml:space="preserve">- в ходе проведения профилактических и </w:t>
            </w:r>
            <w:r w:rsidRPr="001C669A">
              <w:rPr>
                <w:sz w:val="20"/>
                <w:szCs w:val="20"/>
              </w:rPr>
              <w:lastRenderedPageBreak/>
              <w:t>контрольных мероприятий,</w:t>
            </w:r>
          </w:p>
          <w:p w14:paraId="2E30C5CB" w14:textId="77777777"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по следующим вопросам:</w:t>
            </w:r>
          </w:p>
          <w:p w14:paraId="2020D7A3" w14:textId="77777777"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1) требования, установленные Правилами благоустройства;</w:t>
            </w:r>
          </w:p>
          <w:p w14:paraId="26FD485B" w14:textId="77777777"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2) порядок осуществления контрольных мероприятий;</w:t>
            </w:r>
          </w:p>
          <w:p w14:paraId="5DCD911D" w14:textId="77777777"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 xml:space="preserve">3) применение мер ответственности.  </w:t>
            </w:r>
          </w:p>
          <w:p w14:paraId="3244FF5F" w14:textId="77777777"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Консультирование в письменной форме может осуществляться в сроки, установленные Федеральным законом от 02.05.2006 № 59-ФЗ «О порядке рассмотрения обращений граждан Российской Федерации», и в следующих случаях:</w:t>
            </w:r>
          </w:p>
          <w:p w14:paraId="1C05A054" w14:textId="77777777"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1) контролируемым лицом представлен письменный запрос о предоставлении письменного ответа по вопросам консультирования;</w:t>
            </w:r>
          </w:p>
          <w:p w14:paraId="1EE46E90" w14:textId="77777777"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2) за время консультирования предоставить ответ на поставленные вопросы невозможно;</w:t>
            </w:r>
          </w:p>
          <w:p w14:paraId="3C725F0F" w14:textId="77777777"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3) ответ на поставленные вопросы требует дополнительного запроса сведений от иных органов власти или лиц.</w:t>
            </w:r>
          </w:p>
        </w:tc>
        <w:tc>
          <w:tcPr>
            <w:tcW w:w="2034" w:type="dxa"/>
          </w:tcPr>
          <w:p w14:paraId="0AB586A3" w14:textId="423B472C" w:rsidR="001C669A" w:rsidRPr="001C669A" w:rsidRDefault="001C669A" w:rsidP="001C669A">
            <w:pPr>
              <w:tabs>
                <w:tab w:val="center" w:pos="1334"/>
              </w:tabs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lastRenderedPageBreak/>
              <w:t>Руководитель, заместитель руководителя – начальник отдела контрольной деятельности, ведущий специалист</w:t>
            </w:r>
          </w:p>
        </w:tc>
        <w:tc>
          <w:tcPr>
            <w:tcW w:w="1941" w:type="dxa"/>
          </w:tcPr>
          <w:p w14:paraId="70FAD9ED" w14:textId="77777777" w:rsidR="001C669A" w:rsidRPr="001C669A" w:rsidRDefault="001C669A" w:rsidP="001C669A">
            <w:pPr>
              <w:tabs>
                <w:tab w:val="center" w:pos="1334"/>
              </w:tabs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 течение года</w:t>
            </w:r>
          </w:p>
          <w:p w14:paraId="62875A92" w14:textId="77777777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</w:p>
          <w:p w14:paraId="7DAA8E71" w14:textId="77777777"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 xml:space="preserve">Информация о месте приема, а также об установленных для приема днях и часах </w:t>
            </w:r>
            <w:r w:rsidRPr="001C669A">
              <w:rPr>
                <w:sz w:val="20"/>
                <w:szCs w:val="20"/>
              </w:rPr>
              <w:lastRenderedPageBreak/>
              <w:t xml:space="preserve">размещается на официальном сайте Усть-Камчатского муниципального района </w:t>
            </w:r>
            <w:hyperlink r:id="rId7" w:history="1">
              <w:r w:rsidRPr="001C669A">
                <w:rPr>
                  <w:sz w:val="20"/>
                  <w:szCs w:val="20"/>
                  <w:lang w:val="en-US" w:eastAsia="en-US"/>
                </w:rPr>
                <w:t>http</w:t>
              </w:r>
              <w:r w:rsidRPr="001C669A">
                <w:rPr>
                  <w:sz w:val="20"/>
                  <w:szCs w:val="20"/>
                  <w:lang w:eastAsia="en-US"/>
                </w:rPr>
                <w:t>://</w:t>
              </w:r>
              <w:r w:rsidRPr="001C669A">
                <w:rPr>
                  <w:sz w:val="20"/>
                  <w:szCs w:val="20"/>
                  <w:lang w:val="en-US" w:eastAsia="en-US"/>
                </w:rPr>
                <w:t>ust</w:t>
              </w:r>
              <w:r w:rsidRPr="001C669A">
                <w:rPr>
                  <w:sz w:val="20"/>
                  <w:szCs w:val="20"/>
                  <w:lang w:eastAsia="en-US"/>
                </w:rPr>
                <w:t>-</w:t>
              </w:r>
              <w:r w:rsidRPr="001C669A">
                <w:rPr>
                  <w:sz w:val="20"/>
                  <w:szCs w:val="20"/>
                  <w:lang w:val="en-US" w:eastAsia="en-US"/>
                </w:rPr>
                <w:t>kam</w:t>
              </w:r>
              <w:r w:rsidRPr="001C669A">
                <w:rPr>
                  <w:sz w:val="20"/>
                  <w:szCs w:val="20"/>
                  <w:lang w:eastAsia="en-US"/>
                </w:rPr>
                <w:t>.</w:t>
              </w:r>
              <w:r w:rsidRPr="001C669A">
                <w:rPr>
                  <w:sz w:val="20"/>
                  <w:szCs w:val="20"/>
                  <w:lang w:val="en-US" w:eastAsia="en-US"/>
                </w:rPr>
                <w:t>ru</w:t>
              </w:r>
              <w:r w:rsidRPr="001C669A">
                <w:rPr>
                  <w:sz w:val="20"/>
                  <w:szCs w:val="20"/>
                  <w:lang w:eastAsia="en-US"/>
                </w:rPr>
                <w:t>/</w:t>
              </w:r>
            </w:hyperlink>
          </w:p>
          <w:p w14:paraId="13278B7A" w14:textId="77777777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</w:p>
          <w:p w14:paraId="6F1E75B3" w14:textId="77777777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Время консультирования не должно превышать</w:t>
            </w:r>
          </w:p>
          <w:p w14:paraId="7E963E92" w14:textId="77777777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15 минут</w:t>
            </w:r>
          </w:p>
          <w:p w14:paraId="64EB72A1" w14:textId="77777777" w:rsidR="001C669A" w:rsidRPr="001C669A" w:rsidRDefault="001C669A" w:rsidP="001C669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</w:tr>
      <w:tr w:rsidR="001C669A" w:rsidRPr="00016C3A" w14:paraId="3D5922AD" w14:textId="77777777" w:rsidTr="001C669A">
        <w:tc>
          <w:tcPr>
            <w:tcW w:w="674" w:type="dxa"/>
          </w:tcPr>
          <w:p w14:paraId="14F521CF" w14:textId="77777777"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867" w:type="dxa"/>
          </w:tcPr>
          <w:p w14:paraId="1B1EB886" w14:textId="77777777"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 визит</w:t>
            </w:r>
          </w:p>
        </w:tc>
        <w:tc>
          <w:tcPr>
            <w:tcW w:w="2828" w:type="dxa"/>
          </w:tcPr>
          <w:p w14:paraId="0499BA9C" w14:textId="77777777"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о видах, содержании и об интенсивности контрольных мероприятий, проводимых в отношении объекта контроля.</w:t>
            </w:r>
          </w:p>
        </w:tc>
        <w:tc>
          <w:tcPr>
            <w:tcW w:w="2034" w:type="dxa"/>
          </w:tcPr>
          <w:p w14:paraId="1898A28E" w14:textId="77777777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Заместитель руководителя – начальник отдела контрольной деятельности,</w:t>
            </w:r>
          </w:p>
          <w:p w14:paraId="32A0D7AF" w14:textId="5748BD41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941" w:type="dxa"/>
          </w:tcPr>
          <w:p w14:paraId="5F7F33F5" w14:textId="77777777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 течение года</w:t>
            </w:r>
          </w:p>
          <w:p w14:paraId="2DF9209C" w14:textId="77777777"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</w:p>
          <w:p w14:paraId="4964DC02" w14:textId="77777777"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 xml:space="preserve">Срок проведения профилактического визита не должен превышать </w:t>
            </w:r>
            <w:r>
              <w:rPr>
                <w:sz w:val="20"/>
                <w:szCs w:val="20"/>
              </w:rPr>
              <w:t>1 рабочего дня</w:t>
            </w:r>
          </w:p>
        </w:tc>
      </w:tr>
    </w:tbl>
    <w:p w14:paraId="1F941A8B" w14:textId="77777777" w:rsidR="00016C3A" w:rsidRDefault="00016C3A" w:rsidP="00415F85">
      <w:pPr>
        <w:widowControl w:val="0"/>
        <w:ind w:firstLine="708"/>
        <w:jc w:val="both"/>
        <w:rPr>
          <w:sz w:val="28"/>
          <w:szCs w:val="28"/>
        </w:rPr>
      </w:pPr>
    </w:p>
    <w:p w14:paraId="0FCB1C38" w14:textId="77777777" w:rsidR="003F288F" w:rsidRDefault="003F288F" w:rsidP="001C669A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 xml:space="preserve">оказатели результативности и эффективности </w:t>
      </w: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14:paraId="7E063C06" w14:textId="77777777" w:rsidR="003C761E" w:rsidRDefault="003C761E" w:rsidP="00701286">
      <w:pPr>
        <w:pStyle w:val="a3"/>
        <w:autoSpaceDE w:val="0"/>
        <w:autoSpaceDN w:val="0"/>
        <w:adjustRightInd w:val="0"/>
        <w:ind w:left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14:paraId="5039AE69" w14:textId="77777777" w:rsidR="00701286" w:rsidRDefault="007C66DE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Показатели результативности и эффективности Программы профилактики предназначены способствовать </w:t>
      </w:r>
      <w:r w:rsidR="00144502">
        <w:rPr>
          <w:rFonts w:eastAsiaTheme="minorHAnsi"/>
          <w:bCs/>
          <w:sz w:val="28"/>
          <w:szCs w:val="28"/>
          <w:lang w:eastAsia="en-US"/>
        </w:rPr>
        <w:t xml:space="preserve">максимальному </w:t>
      </w:r>
      <w:r>
        <w:rPr>
          <w:rFonts w:eastAsiaTheme="minorHAnsi"/>
          <w:bCs/>
          <w:sz w:val="28"/>
          <w:szCs w:val="28"/>
          <w:lang w:eastAsia="en-US"/>
        </w:rPr>
        <w:t>сокращению количества нарушений контролируемыми лицами, в отношении которых осуществляется муниципальный контроль</w:t>
      </w:r>
      <w:r w:rsidR="004F11A2">
        <w:rPr>
          <w:rFonts w:eastAsiaTheme="minorHAnsi"/>
          <w:bCs/>
          <w:sz w:val="28"/>
          <w:szCs w:val="28"/>
          <w:lang w:eastAsia="en-US"/>
        </w:rPr>
        <w:t xml:space="preserve"> в сфере благоустройства</w:t>
      </w:r>
      <w:r>
        <w:rPr>
          <w:rFonts w:eastAsiaTheme="minorHAnsi"/>
          <w:bCs/>
          <w:sz w:val="28"/>
          <w:szCs w:val="28"/>
          <w:lang w:eastAsia="en-US"/>
        </w:rPr>
        <w:t xml:space="preserve">, </w:t>
      </w:r>
      <w:r w:rsidR="00D528DD">
        <w:rPr>
          <w:sz w:val="28"/>
          <w:szCs w:val="28"/>
        </w:rPr>
        <w:t xml:space="preserve">обязательных </w:t>
      </w:r>
      <w:r w:rsidR="00D528DD" w:rsidRPr="002E687C">
        <w:rPr>
          <w:sz w:val="28"/>
          <w:szCs w:val="28"/>
        </w:rPr>
        <w:t>требований</w:t>
      </w:r>
      <w:r w:rsidR="00D528DD">
        <w:rPr>
          <w:sz w:val="28"/>
          <w:szCs w:val="28"/>
        </w:rPr>
        <w:t xml:space="preserve">, </w:t>
      </w:r>
      <w:r>
        <w:rPr>
          <w:rFonts w:eastAsiaTheme="minorHAnsi"/>
          <w:bCs/>
          <w:sz w:val="28"/>
          <w:szCs w:val="28"/>
          <w:lang w:eastAsia="en-US"/>
        </w:rPr>
        <w:t xml:space="preserve">включая устранение причин, факторов и условий, способствующих возможному нарушению </w:t>
      </w:r>
      <w:r w:rsidR="00C678DD">
        <w:rPr>
          <w:sz w:val="28"/>
          <w:szCs w:val="28"/>
        </w:rPr>
        <w:t>обязательных</w:t>
      </w:r>
      <w:r w:rsidR="00E51D70">
        <w:rPr>
          <w:sz w:val="28"/>
          <w:szCs w:val="28"/>
        </w:rPr>
        <w:t xml:space="preserve"> </w:t>
      </w:r>
      <w:r w:rsidR="00E51D70" w:rsidRPr="002E687C">
        <w:rPr>
          <w:sz w:val="28"/>
          <w:szCs w:val="28"/>
        </w:rPr>
        <w:t>требований</w:t>
      </w:r>
      <w:r>
        <w:rPr>
          <w:rFonts w:eastAsiaTheme="minorHAnsi"/>
          <w:bCs/>
          <w:sz w:val="28"/>
          <w:szCs w:val="28"/>
          <w:lang w:eastAsia="en-US"/>
        </w:rPr>
        <w:t>:</w:t>
      </w:r>
    </w:p>
    <w:p w14:paraId="4FE4D247" w14:textId="77777777" w:rsidR="007C66DE" w:rsidRDefault="007C66DE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- </w:t>
      </w:r>
      <w:r w:rsidR="00BA4A3D">
        <w:rPr>
          <w:rFonts w:eastAsiaTheme="minorHAnsi"/>
          <w:bCs/>
          <w:sz w:val="28"/>
          <w:szCs w:val="28"/>
          <w:lang w:eastAsia="en-US"/>
        </w:rPr>
        <w:t>проведе</w:t>
      </w:r>
      <w:r w:rsidR="00633A63">
        <w:rPr>
          <w:rFonts w:eastAsiaTheme="minorHAnsi"/>
          <w:bCs/>
          <w:sz w:val="28"/>
          <w:szCs w:val="28"/>
          <w:lang w:eastAsia="en-US"/>
        </w:rPr>
        <w:t>ние</w:t>
      </w:r>
      <w:r w:rsidR="00BA4A3D">
        <w:rPr>
          <w:rFonts w:eastAsiaTheme="minorHAnsi"/>
          <w:bCs/>
          <w:sz w:val="28"/>
          <w:szCs w:val="28"/>
          <w:lang w:eastAsia="en-US"/>
        </w:rPr>
        <w:t xml:space="preserve"> профилактических мероприятий</w:t>
      </w:r>
      <w:r>
        <w:rPr>
          <w:rFonts w:eastAsiaTheme="minorHAnsi"/>
          <w:bCs/>
          <w:sz w:val="28"/>
          <w:szCs w:val="28"/>
          <w:lang w:eastAsia="en-US"/>
        </w:rPr>
        <w:t>;</w:t>
      </w:r>
    </w:p>
    <w:p w14:paraId="1863C95C" w14:textId="77777777" w:rsidR="00D56405" w:rsidRDefault="007C66DE" w:rsidP="00472957">
      <w:pPr>
        <w:pStyle w:val="a3"/>
        <w:autoSpaceDE w:val="0"/>
        <w:autoSpaceDN w:val="0"/>
        <w:adjustRightInd w:val="0"/>
        <w:ind w:left="0" w:firstLine="709"/>
        <w:jc w:val="both"/>
      </w:pPr>
      <w:r>
        <w:rPr>
          <w:rFonts w:eastAsiaTheme="minorHAnsi"/>
          <w:bCs/>
          <w:sz w:val="28"/>
          <w:szCs w:val="28"/>
          <w:lang w:eastAsia="en-US"/>
        </w:rPr>
        <w:t xml:space="preserve">- </w:t>
      </w:r>
      <w:r w:rsidR="00633A63">
        <w:rPr>
          <w:rFonts w:eastAsiaTheme="minorHAnsi"/>
          <w:bCs/>
          <w:sz w:val="28"/>
          <w:szCs w:val="28"/>
          <w:lang w:eastAsia="en-US"/>
        </w:rPr>
        <w:t xml:space="preserve">проведение </w:t>
      </w:r>
      <w:r w:rsidR="00BA4A3D">
        <w:rPr>
          <w:rFonts w:eastAsiaTheme="minorHAnsi"/>
          <w:bCs/>
          <w:sz w:val="28"/>
          <w:szCs w:val="28"/>
          <w:lang w:eastAsia="en-US"/>
        </w:rPr>
        <w:t>контрольны</w:t>
      </w:r>
      <w:r w:rsidR="00633A63">
        <w:rPr>
          <w:rFonts w:eastAsiaTheme="minorHAnsi"/>
          <w:bCs/>
          <w:sz w:val="28"/>
          <w:szCs w:val="28"/>
          <w:lang w:eastAsia="en-US"/>
        </w:rPr>
        <w:t>х</w:t>
      </w:r>
      <w:r w:rsidR="00BA4A3D">
        <w:rPr>
          <w:rFonts w:eastAsiaTheme="minorHAnsi"/>
          <w:bCs/>
          <w:sz w:val="28"/>
          <w:szCs w:val="28"/>
          <w:lang w:eastAsia="en-US"/>
        </w:rPr>
        <w:t xml:space="preserve"> мероприяти</w:t>
      </w:r>
      <w:r w:rsidR="00633A63">
        <w:rPr>
          <w:rFonts w:eastAsiaTheme="minorHAnsi"/>
          <w:bCs/>
          <w:sz w:val="28"/>
          <w:szCs w:val="28"/>
          <w:lang w:eastAsia="en-US"/>
        </w:rPr>
        <w:t>й</w:t>
      </w:r>
      <w:r w:rsidR="006A5BFC">
        <w:rPr>
          <w:rFonts w:eastAsiaTheme="minorHAnsi"/>
          <w:bCs/>
          <w:sz w:val="28"/>
          <w:szCs w:val="28"/>
          <w:lang w:eastAsia="en-US"/>
        </w:rPr>
        <w:t>.</w:t>
      </w:r>
    </w:p>
    <w:sectPr w:rsidR="00D56405" w:rsidSect="001F7503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BF1"/>
    <w:multiLevelType w:val="hybridMultilevel"/>
    <w:tmpl w:val="E1D4FDB2"/>
    <w:lvl w:ilvl="0" w:tplc="24505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B83C2B"/>
    <w:multiLevelType w:val="hybridMultilevel"/>
    <w:tmpl w:val="CD722A9A"/>
    <w:lvl w:ilvl="0" w:tplc="883CD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8D0F8B"/>
    <w:multiLevelType w:val="multilevel"/>
    <w:tmpl w:val="352C4F94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D8034F"/>
    <w:multiLevelType w:val="hybridMultilevel"/>
    <w:tmpl w:val="2044556A"/>
    <w:lvl w:ilvl="0" w:tplc="B3C4D9A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37860ED"/>
    <w:multiLevelType w:val="multilevel"/>
    <w:tmpl w:val="5A9EE3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76A534F"/>
    <w:multiLevelType w:val="hybridMultilevel"/>
    <w:tmpl w:val="D57EBF66"/>
    <w:lvl w:ilvl="0" w:tplc="E6ECA7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21B85"/>
    <w:multiLevelType w:val="hybridMultilevel"/>
    <w:tmpl w:val="37201D32"/>
    <w:lvl w:ilvl="0" w:tplc="DA4410F8">
      <w:start w:val="1"/>
      <w:numFmt w:val="upperRoman"/>
      <w:lvlText w:val="%1."/>
      <w:lvlJc w:val="left"/>
      <w:pPr>
        <w:ind w:left="795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5EEE1836"/>
    <w:multiLevelType w:val="multilevel"/>
    <w:tmpl w:val="2F6CD0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65D4934"/>
    <w:multiLevelType w:val="multilevel"/>
    <w:tmpl w:val="72C2F3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2C"/>
    <w:rsid w:val="000003C9"/>
    <w:rsid w:val="00016C3A"/>
    <w:rsid w:val="0004667D"/>
    <w:rsid w:val="000615D4"/>
    <w:rsid w:val="00063511"/>
    <w:rsid w:val="000857A9"/>
    <w:rsid w:val="000907EB"/>
    <w:rsid w:val="00090FF3"/>
    <w:rsid w:val="000B2DB9"/>
    <w:rsid w:val="000C1BC1"/>
    <w:rsid w:val="000C43DA"/>
    <w:rsid w:val="000C6794"/>
    <w:rsid w:val="000D0AAF"/>
    <w:rsid w:val="000D16B7"/>
    <w:rsid w:val="000D711A"/>
    <w:rsid w:val="000E01E5"/>
    <w:rsid w:val="000E3575"/>
    <w:rsid w:val="00135222"/>
    <w:rsid w:val="00142FBD"/>
    <w:rsid w:val="00143981"/>
    <w:rsid w:val="00144502"/>
    <w:rsid w:val="00151FEF"/>
    <w:rsid w:val="001539D4"/>
    <w:rsid w:val="00161947"/>
    <w:rsid w:val="00166DBF"/>
    <w:rsid w:val="00167376"/>
    <w:rsid w:val="001679F1"/>
    <w:rsid w:val="001712DF"/>
    <w:rsid w:val="00194D50"/>
    <w:rsid w:val="0019779F"/>
    <w:rsid w:val="001A21C7"/>
    <w:rsid w:val="001C669A"/>
    <w:rsid w:val="001C695C"/>
    <w:rsid w:val="001D4923"/>
    <w:rsid w:val="001E56BE"/>
    <w:rsid w:val="001F7503"/>
    <w:rsid w:val="002051DE"/>
    <w:rsid w:val="002158BF"/>
    <w:rsid w:val="00215ED4"/>
    <w:rsid w:val="00225D96"/>
    <w:rsid w:val="00240BAE"/>
    <w:rsid w:val="002457C7"/>
    <w:rsid w:val="00263D6E"/>
    <w:rsid w:val="0027210F"/>
    <w:rsid w:val="002771F7"/>
    <w:rsid w:val="00281723"/>
    <w:rsid w:val="00295CAC"/>
    <w:rsid w:val="00297CF7"/>
    <w:rsid w:val="002A3AF8"/>
    <w:rsid w:val="002B6A4B"/>
    <w:rsid w:val="002C4366"/>
    <w:rsid w:val="002C504C"/>
    <w:rsid w:val="002C7DE3"/>
    <w:rsid w:val="002E687C"/>
    <w:rsid w:val="00303EFD"/>
    <w:rsid w:val="003262CA"/>
    <w:rsid w:val="00335A78"/>
    <w:rsid w:val="003535DF"/>
    <w:rsid w:val="00353EC2"/>
    <w:rsid w:val="0035470C"/>
    <w:rsid w:val="003547D3"/>
    <w:rsid w:val="00360915"/>
    <w:rsid w:val="00366548"/>
    <w:rsid w:val="00367F41"/>
    <w:rsid w:val="003733EA"/>
    <w:rsid w:val="003762F0"/>
    <w:rsid w:val="003A3F3A"/>
    <w:rsid w:val="003A57CB"/>
    <w:rsid w:val="003C58B5"/>
    <w:rsid w:val="003C5B99"/>
    <w:rsid w:val="003C65F5"/>
    <w:rsid w:val="003C761E"/>
    <w:rsid w:val="003D3EE1"/>
    <w:rsid w:val="003E0B47"/>
    <w:rsid w:val="003F288F"/>
    <w:rsid w:val="003F498C"/>
    <w:rsid w:val="0040027B"/>
    <w:rsid w:val="00405360"/>
    <w:rsid w:val="0041019B"/>
    <w:rsid w:val="00415F85"/>
    <w:rsid w:val="004405E1"/>
    <w:rsid w:val="0044765B"/>
    <w:rsid w:val="00451721"/>
    <w:rsid w:val="00451861"/>
    <w:rsid w:val="00457C73"/>
    <w:rsid w:val="00464012"/>
    <w:rsid w:val="00467C99"/>
    <w:rsid w:val="00472957"/>
    <w:rsid w:val="00472BC1"/>
    <w:rsid w:val="00484559"/>
    <w:rsid w:val="00495C2C"/>
    <w:rsid w:val="004A39C1"/>
    <w:rsid w:val="004A6E77"/>
    <w:rsid w:val="004B7884"/>
    <w:rsid w:val="004D0542"/>
    <w:rsid w:val="004D4245"/>
    <w:rsid w:val="004E6121"/>
    <w:rsid w:val="004F11A2"/>
    <w:rsid w:val="005031C6"/>
    <w:rsid w:val="00504CA9"/>
    <w:rsid w:val="00522C69"/>
    <w:rsid w:val="005235F0"/>
    <w:rsid w:val="00525597"/>
    <w:rsid w:val="0052683A"/>
    <w:rsid w:val="0054019D"/>
    <w:rsid w:val="00541401"/>
    <w:rsid w:val="005434BF"/>
    <w:rsid w:val="00570A0B"/>
    <w:rsid w:val="00575467"/>
    <w:rsid w:val="005900C4"/>
    <w:rsid w:val="005A6CFC"/>
    <w:rsid w:val="005E44C7"/>
    <w:rsid w:val="005F40AC"/>
    <w:rsid w:val="006005BB"/>
    <w:rsid w:val="006009BC"/>
    <w:rsid w:val="00603576"/>
    <w:rsid w:val="00604044"/>
    <w:rsid w:val="00610164"/>
    <w:rsid w:val="0061029F"/>
    <w:rsid w:val="0062449E"/>
    <w:rsid w:val="00633A63"/>
    <w:rsid w:val="00643DCD"/>
    <w:rsid w:val="006457EC"/>
    <w:rsid w:val="00647E29"/>
    <w:rsid w:val="00656B95"/>
    <w:rsid w:val="00660D09"/>
    <w:rsid w:val="006763D5"/>
    <w:rsid w:val="00684071"/>
    <w:rsid w:val="00690B99"/>
    <w:rsid w:val="00691FE1"/>
    <w:rsid w:val="00696789"/>
    <w:rsid w:val="006A0BA8"/>
    <w:rsid w:val="006A54EB"/>
    <w:rsid w:val="006A5BFC"/>
    <w:rsid w:val="006C3482"/>
    <w:rsid w:val="006C4B79"/>
    <w:rsid w:val="006E6092"/>
    <w:rsid w:val="00701286"/>
    <w:rsid w:val="00702EBB"/>
    <w:rsid w:val="007056D0"/>
    <w:rsid w:val="0072327A"/>
    <w:rsid w:val="0072362F"/>
    <w:rsid w:val="007334BB"/>
    <w:rsid w:val="007532BF"/>
    <w:rsid w:val="007537DA"/>
    <w:rsid w:val="00756534"/>
    <w:rsid w:val="007A5720"/>
    <w:rsid w:val="007B6766"/>
    <w:rsid w:val="007C080D"/>
    <w:rsid w:val="007C66DE"/>
    <w:rsid w:val="007E0F87"/>
    <w:rsid w:val="007E1F64"/>
    <w:rsid w:val="007F0257"/>
    <w:rsid w:val="00800292"/>
    <w:rsid w:val="008078D8"/>
    <w:rsid w:val="0081592B"/>
    <w:rsid w:val="008171CB"/>
    <w:rsid w:val="0082032B"/>
    <w:rsid w:val="0082590B"/>
    <w:rsid w:val="008378D5"/>
    <w:rsid w:val="00842A53"/>
    <w:rsid w:val="00860BE9"/>
    <w:rsid w:val="00861638"/>
    <w:rsid w:val="00871D27"/>
    <w:rsid w:val="008877C0"/>
    <w:rsid w:val="008921AE"/>
    <w:rsid w:val="008B1590"/>
    <w:rsid w:val="008B44FB"/>
    <w:rsid w:val="008E0B4A"/>
    <w:rsid w:val="008E4DCD"/>
    <w:rsid w:val="008F4A0C"/>
    <w:rsid w:val="0090399F"/>
    <w:rsid w:val="00904D35"/>
    <w:rsid w:val="0090651E"/>
    <w:rsid w:val="00916B6E"/>
    <w:rsid w:val="0092429D"/>
    <w:rsid w:val="00925EB9"/>
    <w:rsid w:val="00926B6A"/>
    <w:rsid w:val="00945877"/>
    <w:rsid w:val="00955F3A"/>
    <w:rsid w:val="009561EF"/>
    <w:rsid w:val="00974EDB"/>
    <w:rsid w:val="00976849"/>
    <w:rsid w:val="00981AC5"/>
    <w:rsid w:val="00986B40"/>
    <w:rsid w:val="009A58E0"/>
    <w:rsid w:val="009B6A49"/>
    <w:rsid w:val="009D3456"/>
    <w:rsid w:val="00A1296F"/>
    <w:rsid w:val="00A14322"/>
    <w:rsid w:val="00A143C2"/>
    <w:rsid w:val="00A14D1B"/>
    <w:rsid w:val="00A17324"/>
    <w:rsid w:val="00A24013"/>
    <w:rsid w:val="00A749D0"/>
    <w:rsid w:val="00AB4C55"/>
    <w:rsid w:val="00AC3A01"/>
    <w:rsid w:val="00AE4862"/>
    <w:rsid w:val="00AF33AF"/>
    <w:rsid w:val="00B11118"/>
    <w:rsid w:val="00B17BB7"/>
    <w:rsid w:val="00B4465B"/>
    <w:rsid w:val="00B47179"/>
    <w:rsid w:val="00B5401E"/>
    <w:rsid w:val="00B56D3D"/>
    <w:rsid w:val="00B811FB"/>
    <w:rsid w:val="00B86DC4"/>
    <w:rsid w:val="00B93072"/>
    <w:rsid w:val="00B93B1D"/>
    <w:rsid w:val="00BA42F8"/>
    <w:rsid w:val="00BA4A3D"/>
    <w:rsid w:val="00BB3F2B"/>
    <w:rsid w:val="00BD4E56"/>
    <w:rsid w:val="00BD67FE"/>
    <w:rsid w:val="00BD7FF2"/>
    <w:rsid w:val="00BF0C2C"/>
    <w:rsid w:val="00C00B21"/>
    <w:rsid w:val="00C34FB9"/>
    <w:rsid w:val="00C42779"/>
    <w:rsid w:val="00C46373"/>
    <w:rsid w:val="00C6487F"/>
    <w:rsid w:val="00C65865"/>
    <w:rsid w:val="00C678DD"/>
    <w:rsid w:val="00C83128"/>
    <w:rsid w:val="00C95D6F"/>
    <w:rsid w:val="00CA1604"/>
    <w:rsid w:val="00CA287F"/>
    <w:rsid w:val="00CD5355"/>
    <w:rsid w:val="00CF2A40"/>
    <w:rsid w:val="00D04E61"/>
    <w:rsid w:val="00D13573"/>
    <w:rsid w:val="00D34BD4"/>
    <w:rsid w:val="00D40770"/>
    <w:rsid w:val="00D51009"/>
    <w:rsid w:val="00D528DD"/>
    <w:rsid w:val="00D56405"/>
    <w:rsid w:val="00D71179"/>
    <w:rsid w:val="00DB0281"/>
    <w:rsid w:val="00DB36D1"/>
    <w:rsid w:val="00DE6657"/>
    <w:rsid w:val="00DF0484"/>
    <w:rsid w:val="00DF3FDA"/>
    <w:rsid w:val="00E07617"/>
    <w:rsid w:val="00E10733"/>
    <w:rsid w:val="00E108FB"/>
    <w:rsid w:val="00E23D5D"/>
    <w:rsid w:val="00E46A6B"/>
    <w:rsid w:val="00E50461"/>
    <w:rsid w:val="00E51D70"/>
    <w:rsid w:val="00E63C9A"/>
    <w:rsid w:val="00E63CFB"/>
    <w:rsid w:val="00E716EF"/>
    <w:rsid w:val="00E74719"/>
    <w:rsid w:val="00E832FA"/>
    <w:rsid w:val="00EA0613"/>
    <w:rsid w:val="00EC193A"/>
    <w:rsid w:val="00EE1FE0"/>
    <w:rsid w:val="00EF6C28"/>
    <w:rsid w:val="00F14610"/>
    <w:rsid w:val="00F17CF1"/>
    <w:rsid w:val="00F2683E"/>
    <w:rsid w:val="00F40B16"/>
    <w:rsid w:val="00F6394B"/>
    <w:rsid w:val="00F771DA"/>
    <w:rsid w:val="00F7795A"/>
    <w:rsid w:val="00F8035C"/>
    <w:rsid w:val="00F872B7"/>
    <w:rsid w:val="00F91364"/>
    <w:rsid w:val="00F929F3"/>
    <w:rsid w:val="00FA3685"/>
    <w:rsid w:val="00FA784C"/>
    <w:rsid w:val="00FB0CBC"/>
    <w:rsid w:val="00FB527F"/>
    <w:rsid w:val="00FC04A8"/>
    <w:rsid w:val="00FC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0688E"/>
  <w15:chartTrackingRefBased/>
  <w15:docId w15:val="{1A09CCF1-688C-4209-8A7E-2F5D0053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7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01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A78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A78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277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2779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semiHidden/>
    <w:unhideWhenUsed/>
    <w:rsid w:val="005900C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1019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styleId="a7">
    <w:name w:val="Table Grid"/>
    <w:basedOn w:val="a1"/>
    <w:uiPriority w:val="39"/>
    <w:rsid w:val="00D56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4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7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7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6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1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7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7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9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ust-kam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ust-kam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75A9A-74A4-476D-8D2F-F42E3656A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1163</TotalTime>
  <Pages>6</Pages>
  <Words>2051</Words>
  <Characters>11693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UKMR</cp:lastModifiedBy>
  <cp:revision>302</cp:revision>
  <cp:lastPrinted>2022-09-18T21:54:00Z</cp:lastPrinted>
  <dcterms:created xsi:type="dcterms:W3CDTF">2021-05-04T23:54:00Z</dcterms:created>
  <dcterms:modified xsi:type="dcterms:W3CDTF">2024-09-25T00:26:00Z</dcterms:modified>
</cp:coreProperties>
</file>